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590B2" w14:textId="5D887F03" w:rsidR="00A7568C" w:rsidRPr="00DC7B97" w:rsidRDefault="006A086D" w:rsidP="006A086D">
      <w:pPr>
        <w:bidi/>
        <w:rPr>
          <w:rFonts w:cs="B Nazanin"/>
          <w:noProof/>
          <w:sz w:val="26"/>
          <w:szCs w:val="26"/>
        </w:rPr>
      </w:pPr>
      <w:r w:rsidRPr="00DC7B97">
        <w:rPr>
          <w:rFonts w:cs="B Nazanin"/>
          <w:noProof/>
          <w:sz w:val="26"/>
          <w:szCs w:val="26"/>
        </w:rPr>
        <w:drawing>
          <wp:inline distT="0" distB="0" distL="0" distR="0" wp14:anchorId="587D7519" wp14:editId="60022635">
            <wp:extent cx="6642100" cy="1024937"/>
            <wp:effectExtent l="0" t="0" r="6350" b="3810"/>
            <wp:docPr id="8856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2100" cy="1024937"/>
                    </a:xfrm>
                    <a:prstGeom prst="rect">
                      <a:avLst/>
                    </a:prstGeom>
                    <a:noFill/>
                    <a:ln>
                      <a:noFill/>
                    </a:ln>
                  </pic:spPr>
                </pic:pic>
              </a:graphicData>
            </a:graphic>
          </wp:inline>
        </w:drawing>
      </w:r>
    </w:p>
    <w:p w14:paraId="04C41FE6" w14:textId="0ED53F4E" w:rsidR="00DC7B97" w:rsidRDefault="00225AAF" w:rsidP="00225AAF">
      <w:pPr>
        <w:pBdr>
          <w:top w:val="thinThickSmallGap" w:sz="24" w:space="1" w:color="EE0000"/>
        </w:pBdr>
        <w:bidi/>
        <w:jc w:val="center"/>
        <w:rPr>
          <w:rFonts w:ascii="Bahij Titr" w:hAnsi="Bahij Titr" w:cs="B Titr"/>
          <w:sz w:val="34"/>
          <w:szCs w:val="32"/>
          <w:rtl/>
        </w:rPr>
      </w:pPr>
      <w:r w:rsidRPr="00DC7B97">
        <w:rPr>
          <w:rFonts w:ascii="Bahij Titr" w:hAnsi="Bahij Titr" w:cs="B Titr"/>
          <w:sz w:val="34"/>
          <w:szCs w:val="32"/>
          <w:rtl/>
        </w:rPr>
        <w:t>تلاش ها</w:t>
      </w:r>
      <w:r w:rsidRPr="00DC7B97">
        <w:rPr>
          <w:rFonts w:ascii="Bahij Titr" w:hAnsi="Bahij Titr" w:cs="B Titr" w:hint="cs"/>
          <w:sz w:val="34"/>
          <w:szCs w:val="32"/>
          <w:rtl/>
        </w:rPr>
        <w:t>ی</w:t>
      </w:r>
      <w:r w:rsidRPr="00DC7B97">
        <w:rPr>
          <w:rFonts w:ascii="Bahij Titr" w:hAnsi="Bahij Titr" w:cs="B Titr"/>
          <w:sz w:val="34"/>
          <w:szCs w:val="32"/>
          <w:rtl/>
        </w:rPr>
        <w:t xml:space="preserve"> جنگ افروزان</w:t>
      </w:r>
      <w:r w:rsidR="00DC7B97">
        <w:rPr>
          <w:rFonts w:ascii="Bahij Titr" w:hAnsi="Bahij Titr" w:cs="B Titr" w:hint="cs"/>
          <w:sz w:val="34"/>
          <w:szCs w:val="32"/>
          <w:rtl/>
        </w:rPr>
        <w:t>ۀ</w:t>
      </w:r>
      <w:r w:rsidRPr="00DC7B97">
        <w:rPr>
          <w:rFonts w:ascii="Bahij Titr" w:hAnsi="Bahij Titr" w:cs="B Titr"/>
          <w:sz w:val="34"/>
          <w:szCs w:val="32"/>
          <w:rtl/>
        </w:rPr>
        <w:t xml:space="preserve"> </w:t>
      </w:r>
      <w:r w:rsidRPr="00DC7B97">
        <w:rPr>
          <w:rFonts w:ascii="Bahij Titr" w:hAnsi="Bahij Titr" w:cs="B Titr" w:hint="cs"/>
          <w:sz w:val="34"/>
          <w:szCs w:val="32"/>
          <w:rtl/>
        </w:rPr>
        <w:t xml:space="preserve">امپریالیزم امریکا و </w:t>
      </w:r>
      <w:r w:rsidR="00023714" w:rsidRPr="00DC7B97">
        <w:rPr>
          <w:rFonts w:ascii="Bahij Titr" w:hAnsi="Bahij Titr" w:cs="B Titr" w:hint="cs"/>
          <w:sz w:val="34"/>
          <w:szCs w:val="32"/>
          <w:rtl/>
        </w:rPr>
        <w:t>صهیونیست</w:t>
      </w:r>
      <w:r w:rsidR="009066CE">
        <w:rPr>
          <w:rFonts w:ascii="Bahij Titr" w:hAnsi="Bahij Titr" w:cs="B Titr" w:hint="cs"/>
          <w:sz w:val="34"/>
          <w:szCs w:val="32"/>
          <w:rtl/>
        </w:rPr>
        <w:t>‌</w:t>
      </w:r>
      <w:r w:rsidR="00023714" w:rsidRPr="00DC7B97">
        <w:rPr>
          <w:rFonts w:ascii="Bahij Titr" w:hAnsi="Bahij Titr" w:cs="B Titr" w:hint="cs"/>
          <w:sz w:val="34"/>
          <w:szCs w:val="32"/>
          <w:rtl/>
        </w:rPr>
        <w:t xml:space="preserve">های </w:t>
      </w:r>
      <w:r w:rsidRPr="00DC7B97">
        <w:rPr>
          <w:rFonts w:ascii="Bahij Titr" w:hAnsi="Bahij Titr" w:cs="B Titr" w:hint="cs"/>
          <w:sz w:val="34"/>
          <w:szCs w:val="32"/>
          <w:rtl/>
        </w:rPr>
        <w:t>اسرائیل</w:t>
      </w:r>
      <w:r w:rsidR="00023714" w:rsidRPr="00DC7B97">
        <w:rPr>
          <w:rFonts w:ascii="Bahij Titr" w:hAnsi="Bahij Titr" w:cs="B Titr" w:hint="cs"/>
          <w:sz w:val="34"/>
          <w:szCs w:val="32"/>
          <w:rtl/>
        </w:rPr>
        <w:t xml:space="preserve">ی </w:t>
      </w:r>
    </w:p>
    <w:p w14:paraId="06580DD1" w14:textId="7B16B568" w:rsidR="00DC7B97" w:rsidRDefault="00023714" w:rsidP="00DC7B97">
      <w:pPr>
        <w:pBdr>
          <w:top w:val="thinThickSmallGap" w:sz="24" w:space="1" w:color="EE0000"/>
        </w:pBdr>
        <w:bidi/>
        <w:jc w:val="center"/>
        <w:rPr>
          <w:rFonts w:ascii="Bahij Titr" w:hAnsi="Bahij Titr" w:cs="B Titr"/>
          <w:sz w:val="34"/>
          <w:szCs w:val="32"/>
          <w:rtl/>
        </w:rPr>
      </w:pPr>
      <w:r w:rsidRPr="00DC7B97">
        <w:rPr>
          <w:rFonts w:ascii="Bahij Titr" w:hAnsi="Bahij Titr" w:cs="B Titr" w:hint="cs"/>
          <w:sz w:val="34"/>
          <w:szCs w:val="32"/>
          <w:rtl/>
        </w:rPr>
        <w:t>و شرکای منطقوی‌شان</w:t>
      </w:r>
      <w:r w:rsidR="00225AAF" w:rsidRPr="00DC7B97">
        <w:rPr>
          <w:rFonts w:ascii="Bahij Titr" w:hAnsi="Bahij Titr" w:cs="B Titr"/>
          <w:sz w:val="34"/>
          <w:szCs w:val="32"/>
          <w:rtl/>
        </w:rPr>
        <w:t xml:space="preserve"> را محكوم كنيد </w:t>
      </w:r>
    </w:p>
    <w:p w14:paraId="27D2820C" w14:textId="77777777" w:rsidR="00DC7B97" w:rsidRDefault="00225AAF" w:rsidP="00DC7B97">
      <w:pPr>
        <w:pBdr>
          <w:top w:val="thinThickSmallGap" w:sz="24" w:space="1" w:color="EE0000"/>
        </w:pBdr>
        <w:bidi/>
        <w:jc w:val="center"/>
        <w:rPr>
          <w:rFonts w:ascii="Bahij Titr" w:hAnsi="Bahij Titr" w:cs="B Titr"/>
          <w:sz w:val="34"/>
          <w:szCs w:val="32"/>
          <w:rtl/>
        </w:rPr>
      </w:pPr>
      <w:r w:rsidRPr="00DC7B97">
        <w:rPr>
          <w:rFonts w:ascii="Bahij Titr" w:hAnsi="Bahij Titr" w:cs="B Titr"/>
          <w:sz w:val="34"/>
          <w:szCs w:val="32"/>
          <w:rtl/>
        </w:rPr>
        <w:t>و</w:t>
      </w:r>
      <w:r w:rsidRPr="00DC7B97">
        <w:rPr>
          <w:rFonts w:ascii="Bahij Titr" w:hAnsi="Bahij Titr" w:cs="B Titr" w:hint="cs"/>
          <w:sz w:val="34"/>
          <w:szCs w:val="32"/>
          <w:rtl/>
        </w:rPr>
        <w:t xml:space="preserve"> </w:t>
      </w:r>
      <w:r w:rsidRPr="00DC7B97">
        <w:rPr>
          <w:rFonts w:ascii="Bahij Titr" w:hAnsi="Bahij Titr" w:cs="B Titr"/>
          <w:sz w:val="34"/>
          <w:szCs w:val="32"/>
          <w:rtl/>
        </w:rPr>
        <w:t xml:space="preserve">با آن به مخالفت برخيزيد </w:t>
      </w:r>
    </w:p>
    <w:p w14:paraId="0AB36055" w14:textId="313A621B" w:rsidR="00225AAF" w:rsidRPr="00DC7B97" w:rsidRDefault="00225AAF" w:rsidP="00DC7B97">
      <w:pPr>
        <w:pBdr>
          <w:top w:val="thinThickSmallGap" w:sz="24" w:space="1" w:color="EE0000"/>
        </w:pBdr>
        <w:bidi/>
        <w:jc w:val="center"/>
        <w:rPr>
          <w:rFonts w:ascii="Bahij Titr" w:hAnsi="Bahij Titr" w:cs="B Titr"/>
          <w:sz w:val="34"/>
          <w:szCs w:val="32"/>
          <w:rtl/>
        </w:rPr>
      </w:pPr>
      <w:r w:rsidRPr="00DC7B97">
        <w:rPr>
          <w:rFonts w:ascii="Bahij Titr" w:hAnsi="Bahij Titr" w:cs="B Titr"/>
          <w:sz w:val="34"/>
          <w:szCs w:val="32"/>
          <w:rtl/>
        </w:rPr>
        <w:t>و</w:t>
      </w:r>
      <w:r w:rsidRPr="00DC7B97">
        <w:rPr>
          <w:rFonts w:ascii="Bahij Titr" w:hAnsi="Bahij Titr" w:cs="B Titr" w:hint="cs"/>
          <w:sz w:val="34"/>
          <w:szCs w:val="32"/>
          <w:rtl/>
        </w:rPr>
        <w:t xml:space="preserve"> </w:t>
      </w:r>
      <w:r w:rsidRPr="00DC7B97">
        <w:rPr>
          <w:rFonts w:ascii="Bahij Titr" w:hAnsi="Bahij Titr" w:cs="B Titr"/>
          <w:sz w:val="34"/>
          <w:szCs w:val="32"/>
          <w:rtl/>
        </w:rPr>
        <w:t>در</w:t>
      </w:r>
      <w:r w:rsidRPr="00DC7B97">
        <w:rPr>
          <w:rFonts w:ascii="Bahij Titr" w:hAnsi="Bahij Titr" w:cs="B Titr" w:hint="cs"/>
          <w:sz w:val="34"/>
          <w:szCs w:val="32"/>
          <w:rtl/>
        </w:rPr>
        <w:t xml:space="preserve"> </w:t>
      </w:r>
      <w:r w:rsidRPr="00DC7B97">
        <w:rPr>
          <w:rFonts w:ascii="Bahij Titr" w:hAnsi="Bahij Titr" w:cs="B Titr"/>
          <w:sz w:val="34"/>
          <w:szCs w:val="32"/>
          <w:rtl/>
        </w:rPr>
        <w:t>مقابل آن مقاومت كنيد!</w:t>
      </w:r>
    </w:p>
    <w:p w14:paraId="13529A7D" w14:textId="7C39974D" w:rsidR="001C781B" w:rsidRPr="00DC7B97" w:rsidRDefault="001C781B" w:rsidP="00225AAF">
      <w:pPr>
        <w:pBdr>
          <w:top w:val="thinThickSmallGap" w:sz="24" w:space="1" w:color="EE0000"/>
        </w:pBdr>
        <w:bidi/>
        <w:jc w:val="both"/>
        <w:rPr>
          <w:rFonts w:cs="B Nazanin"/>
          <w:sz w:val="26"/>
          <w:szCs w:val="26"/>
          <w:rtl/>
          <w:lang w:bidi="fa-IR"/>
        </w:rPr>
      </w:pPr>
      <w:r w:rsidRPr="00DC7B97">
        <w:rPr>
          <w:rFonts w:cs="B Nazanin" w:hint="cs"/>
          <w:sz w:val="26"/>
          <w:szCs w:val="26"/>
          <w:rtl/>
          <w:lang w:bidi="fa-IR"/>
        </w:rPr>
        <w:t xml:space="preserve">سرانجام جنگ تجاوزکارانه، دهشت افگنانه و ددمنشانه امپریالیزم خون آشام آمریکا و شریک منطقوی اش اسرائیل پس از 62 روز از آغاز اولین اعتراضات </w:t>
      </w:r>
      <w:r w:rsidR="00343BFB" w:rsidRPr="00DC7B97">
        <w:rPr>
          <w:rFonts w:cs="B Nazanin" w:hint="cs"/>
          <w:sz w:val="26"/>
          <w:szCs w:val="26"/>
          <w:rtl/>
          <w:lang w:bidi="fa-IR"/>
        </w:rPr>
        <w:t xml:space="preserve">ایران </w:t>
      </w:r>
      <w:r w:rsidRPr="00DC7B97">
        <w:rPr>
          <w:rFonts w:cs="B Nazanin" w:hint="cs"/>
          <w:sz w:val="26"/>
          <w:szCs w:val="26"/>
          <w:rtl/>
          <w:lang w:bidi="fa-IR"/>
        </w:rPr>
        <w:t xml:space="preserve">( 28 دسامبر 2025 م.)، با حملات راکتی گسترده و بمباران هوائی سنگین به تاریخ 28 فبروری 2026م. (9حوت 1404 خورشیدی) تحت عملیات مشترک « غرش شیر » </w:t>
      </w:r>
      <w:r w:rsidR="000B7C6C">
        <w:rPr>
          <w:rFonts w:cs="B Nazanin" w:hint="cs"/>
          <w:sz w:val="26"/>
          <w:szCs w:val="26"/>
          <w:rtl/>
          <w:lang w:bidi="fa-IR"/>
        </w:rPr>
        <w:t>و «غرش حماسی»</w:t>
      </w:r>
      <w:r w:rsidRPr="00DC7B97">
        <w:rPr>
          <w:rFonts w:cs="B Nazanin" w:hint="cs"/>
          <w:sz w:val="26"/>
          <w:szCs w:val="26"/>
          <w:rtl/>
          <w:lang w:bidi="fa-IR"/>
        </w:rPr>
        <w:t xml:space="preserve">آغاز یافت. </w:t>
      </w:r>
      <w:r w:rsidR="00C424CA" w:rsidRPr="00DC7B97">
        <w:rPr>
          <w:rFonts w:cs="B Nazanin"/>
          <w:sz w:val="26"/>
          <w:szCs w:val="26"/>
          <w:rtl/>
          <w:lang w:bidi="fa-IR"/>
        </w:rPr>
        <w:t>اين حملات</w:t>
      </w:r>
      <w:r w:rsidR="00C424CA" w:rsidRPr="00DC7B97">
        <w:rPr>
          <w:rFonts w:cs="B Nazanin" w:hint="cs"/>
          <w:sz w:val="26"/>
          <w:szCs w:val="26"/>
          <w:rtl/>
          <w:lang w:bidi="fa-IR"/>
        </w:rPr>
        <w:t xml:space="preserve"> مشترک</w:t>
      </w:r>
      <w:r w:rsidR="00C424CA" w:rsidRPr="00DC7B97">
        <w:rPr>
          <w:rFonts w:cs="B Nazanin"/>
          <w:sz w:val="26"/>
          <w:szCs w:val="26"/>
          <w:rtl/>
          <w:lang w:bidi="fa-IR"/>
        </w:rPr>
        <w:t xml:space="preserve"> آغاز يك جنگ گسترده و با خصلت جهاني </w:t>
      </w:r>
      <w:r w:rsidR="00C424CA" w:rsidRPr="00DC7B97">
        <w:rPr>
          <w:rFonts w:cs="B Nazanin" w:hint="cs"/>
          <w:sz w:val="26"/>
          <w:szCs w:val="26"/>
          <w:rtl/>
          <w:lang w:bidi="fa-IR"/>
        </w:rPr>
        <w:t xml:space="preserve">همراه است. </w:t>
      </w:r>
    </w:p>
    <w:p w14:paraId="202B74E4" w14:textId="7AF81265" w:rsidR="00C424CA" w:rsidRPr="00DC7B97" w:rsidRDefault="00C424CA" w:rsidP="00C424CA">
      <w:pPr>
        <w:pBdr>
          <w:top w:val="thinThickSmallGap" w:sz="24" w:space="1" w:color="EE0000"/>
        </w:pBdr>
        <w:bidi/>
        <w:jc w:val="both"/>
        <w:rPr>
          <w:rFonts w:cs="B Nazanin"/>
          <w:sz w:val="26"/>
          <w:szCs w:val="26"/>
          <w:rtl/>
          <w:lang w:bidi="fa-IR"/>
        </w:rPr>
      </w:pPr>
      <w:r w:rsidRPr="00DC7B97">
        <w:rPr>
          <w:rFonts w:cs="B Nazanin" w:hint="cs"/>
          <w:sz w:val="26"/>
          <w:szCs w:val="26"/>
          <w:rtl/>
          <w:lang w:bidi="fa-IR"/>
        </w:rPr>
        <w:t xml:space="preserve">امپریالیزم خون آشام امریکا، این دشمن شماره یک خلق های جهان و منشاء اصلی تروریزم بین المللی که در قساوت، ددمنشی و کشتار بیگناه خلق های جهان </w:t>
      </w:r>
      <w:r w:rsidRPr="00DC7B97">
        <w:rPr>
          <w:rFonts w:cs="B Nazanin"/>
          <w:sz w:val="26"/>
          <w:szCs w:val="26"/>
          <w:rtl/>
          <w:lang w:bidi="fa-IR"/>
        </w:rPr>
        <w:t>سابقه‌ا</w:t>
      </w:r>
      <w:r w:rsidRPr="00DC7B97">
        <w:rPr>
          <w:rFonts w:cs="B Nazanin" w:hint="cs"/>
          <w:sz w:val="26"/>
          <w:szCs w:val="26"/>
          <w:rtl/>
          <w:lang w:bidi="fa-IR"/>
        </w:rPr>
        <w:t>ی</w:t>
      </w:r>
      <w:r w:rsidRPr="00DC7B97">
        <w:rPr>
          <w:rFonts w:cs="B Nazanin"/>
          <w:sz w:val="26"/>
          <w:szCs w:val="26"/>
          <w:rtl/>
          <w:lang w:bidi="fa-IR"/>
        </w:rPr>
        <w:t xml:space="preserve"> س</w:t>
      </w:r>
      <w:r w:rsidRPr="00DC7B97">
        <w:rPr>
          <w:rFonts w:cs="B Nazanin" w:hint="cs"/>
          <w:sz w:val="26"/>
          <w:szCs w:val="26"/>
          <w:rtl/>
          <w:lang w:bidi="fa-IR"/>
        </w:rPr>
        <w:t>ی</w:t>
      </w:r>
      <w:r w:rsidRPr="00DC7B97">
        <w:rPr>
          <w:rFonts w:cs="B Nazanin" w:hint="eastAsia"/>
          <w:sz w:val="26"/>
          <w:szCs w:val="26"/>
          <w:rtl/>
          <w:lang w:bidi="fa-IR"/>
        </w:rPr>
        <w:t>اه</w:t>
      </w:r>
      <w:r w:rsidRPr="00DC7B97">
        <w:rPr>
          <w:rFonts w:cs="B Nazanin"/>
          <w:sz w:val="26"/>
          <w:szCs w:val="26"/>
          <w:rtl/>
          <w:lang w:bidi="fa-IR"/>
        </w:rPr>
        <w:t xml:space="preserve"> بر جا</w:t>
      </w:r>
      <w:r w:rsidRPr="00DC7B97">
        <w:rPr>
          <w:rFonts w:cs="B Nazanin" w:hint="cs"/>
          <w:sz w:val="26"/>
          <w:szCs w:val="26"/>
          <w:rtl/>
          <w:lang w:bidi="fa-IR"/>
        </w:rPr>
        <w:t>ی</w:t>
      </w:r>
      <w:r w:rsidRPr="00DC7B97">
        <w:rPr>
          <w:rFonts w:cs="B Nazanin"/>
          <w:sz w:val="26"/>
          <w:szCs w:val="26"/>
          <w:rtl/>
          <w:lang w:bidi="fa-IR"/>
        </w:rPr>
        <w:t xml:space="preserve"> گذاشته، بار د</w:t>
      </w:r>
      <w:r w:rsidRPr="00DC7B97">
        <w:rPr>
          <w:rFonts w:cs="B Nazanin" w:hint="cs"/>
          <w:sz w:val="26"/>
          <w:szCs w:val="26"/>
          <w:rtl/>
          <w:lang w:bidi="fa-IR"/>
        </w:rPr>
        <w:t>ی</w:t>
      </w:r>
      <w:r w:rsidRPr="00DC7B97">
        <w:rPr>
          <w:rFonts w:cs="B Nazanin" w:hint="eastAsia"/>
          <w:sz w:val="26"/>
          <w:szCs w:val="26"/>
          <w:rtl/>
          <w:lang w:bidi="fa-IR"/>
        </w:rPr>
        <w:t>گر</w:t>
      </w:r>
      <w:r w:rsidRPr="00DC7B97">
        <w:rPr>
          <w:rFonts w:cs="B Nazanin"/>
          <w:sz w:val="26"/>
          <w:szCs w:val="26"/>
          <w:rtl/>
          <w:lang w:bidi="fa-IR"/>
        </w:rPr>
        <w:t xml:space="preserve"> چهره واقع</w:t>
      </w:r>
      <w:r w:rsidRPr="00DC7B97">
        <w:rPr>
          <w:rFonts w:cs="B Nazanin" w:hint="cs"/>
          <w:sz w:val="26"/>
          <w:szCs w:val="26"/>
          <w:rtl/>
          <w:lang w:bidi="fa-IR"/>
        </w:rPr>
        <w:t>ی</w:t>
      </w:r>
      <w:r w:rsidRPr="00DC7B97">
        <w:rPr>
          <w:rFonts w:cs="B Nazanin"/>
          <w:sz w:val="26"/>
          <w:szCs w:val="26"/>
          <w:rtl/>
          <w:lang w:bidi="fa-IR"/>
        </w:rPr>
        <w:t xml:space="preserve"> خود را آشکار ساخته است.</w:t>
      </w:r>
      <w:r w:rsidRPr="00DC7B97">
        <w:rPr>
          <w:rFonts w:cs="B Nazanin" w:hint="cs"/>
          <w:sz w:val="26"/>
          <w:szCs w:val="26"/>
          <w:rtl/>
          <w:lang w:bidi="fa-IR"/>
        </w:rPr>
        <w:t xml:space="preserve"> امپریالیزم خون آشام و لجام گسیخته امریکا  از سابقه شومی چون انداختن بمب های اتمی بر سر جاپان، قتل عام هزاران هزار تن از مردم آزادیخواه ویتنام، متوسل شدن به بمب های ناپالم در ویتنام، تجاوز عریان نظامی و کشتار خلق بی دفاع افغانستان در هفتم اکتوبر 2001، حمله به عراق در سال 2003، حمله به سوریه و روی کار آوردن حاکمیتی گوش به فرمان، دستگیری رئیس جمهوری ونزوئلا و بمباران هوایی آن کشور، </w:t>
      </w:r>
      <w:r w:rsidR="00033C48" w:rsidRPr="00DC7B97">
        <w:rPr>
          <w:rFonts w:cs="B Nazanin" w:hint="cs"/>
          <w:sz w:val="26"/>
          <w:szCs w:val="26"/>
          <w:rtl/>
          <w:lang w:bidi="fa-IR"/>
        </w:rPr>
        <w:t xml:space="preserve">حمایت بی دریغ از اسرائیل در جنگ دوازده روزه ایران و نابودی تاسیسات هستوی آن کشور، و کشتار مردم در بخشهای مختلف جهان و ... تا حمله 28 فبروری 2026 م. به ایران همه وهمه نشان دهنده این مسئله است که </w:t>
      </w:r>
      <w:r w:rsidR="00DB4B08" w:rsidRPr="00DC7B97">
        <w:rPr>
          <w:rFonts w:cs="B Nazanin" w:hint="cs"/>
          <w:sz w:val="26"/>
          <w:szCs w:val="26"/>
          <w:rtl/>
          <w:lang w:bidi="fa-IR"/>
        </w:rPr>
        <w:t xml:space="preserve">هیچ کشور دیگری به اندازه </w:t>
      </w:r>
      <w:r w:rsidR="00033C48" w:rsidRPr="00DC7B97">
        <w:rPr>
          <w:rFonts w:cs="B Nazanin" w:hint="cs"/>
          <w:sz w:val="26"/>
          <w:szCs w:val="26"/>
          <w:rtl/>
          <w:lang w:bidi="fa-IR"/>
        </w:rPr>
        <w:t xml:space="preserve">امپریالیزم خون آشام امریکا نبوده است که در مسائل داخلی سایر کشورها دخالت کرده باشد. کودتاها و ضد کودتاها را طراحی کرده، حکومت های منتخب را با مسلح کردن نیروهای غیر دموکراتیک و تشویق آنان به فعالیت تروریستی سرنگون و ساقط ساخته است. </w:t>
      </w:r>
      <w:r w:rsidR="00033C48" w:rsidRPr="00DC7B97">
        <w:rPr>
          <w:rFonts w:cs="B Nazanin"/>
          <w:sz w:val="26"/>
          <w:szCs w:val="26"/>
          <w:rtl/>
          <w:lang w:bidi="fa-IR"/>
        </w:rPr>
        <w:t>اين امپرياليزم آمريكا بوده است كه خلق هاي جهان را تحت نظر قرار مي دهد ، وازطريق تحريم اقتصادي  و گرسنگي دادن ميليون ها نفر از خلق هاي جهان تا مرگ ، در مقابل مخالفينش به زور گويي مي پردازد . اين آمريكا است كه نژاد پرستي را درهمه جا تشويق واعمال كرده است .</w:t>
      </w:r>
    </w:p>
    <w:p w14:paraId="31602943" w14:textId="76364A52" w:rsidR="001C781B" w:rsidRPr="00DC7B97" w:rsidRDefault="00033C48" w:rsidP="00033C48">
      <w:pPr>
        <w:pBdr>
          <w:top w:val="thinThickSmallGap" w:sz="24" w:space="1" w:color="EE0000"/>
        </w:pBdr>
        <w:bidi/>
        <w:jc w:val="both"/>
        <w:rPr>
          <w:rFonts w:cs="B Nazanin"/>
          <w:sz w:val="26"/>
          <w:szCs w:val="26"/>
          <w:rtl/>
        </w:rPr>
      </w:pPr>
      <w:r w:rsidRPr="00DC7B97">
        <w:rPr>
          <w:rFonts w:cs="B Nazanin" w:hint="cs"/>
          <w:sz w:val="26"/>
          <w:szCs w:val="26"/>
          <w:rtl/>
          <w:lang w:bidi="fa-IR"/>
        </w:rPr>
        <w:t xml:space="preserve">حمله نظامی به ایران بخوبی نشاندهنده این مسئله است که </w:t>
      </w:r>
      <w:r w:rsidR="001C781B" w:rsidRPr="00DC7B97">
        <w:rPr>
          <w:rFonts w:cs="B Nazanin"/>
          <w:sz w:val="26"/>
          <w:szCs w:val="26"/>
          <w:rtl/>
        </w:rPr>
        <w:t xml:space="preserve">جاي پاي شان را از لحاظ نظامي وسياسي و اقتصادي دراين خطه </w:t>
      </w:r>
      <w:r w:rsidRPr="00DC7B97">
        <w:rPr>
          <w:rFonts w:cs="B Nazanin" w:hint="cs"/>
          <w:sz w:val="26"/>
          <w:szCs w:val="26"/>
          <w:rtl/>
        </w:rPr>
        <w:t>ا</w:t>
      </w:r>
      <w:r w:rsidR="001C781B" w:rsidRPr="00DC7B97">
        <w:rPr>
          <w:rFonts w:cs="B Nazanin"/>
          <w:sz w:val="26"/>
          <w:szCs w:val="26"/>
          <w:rtl/>
        </w:rPr>
        <w:t>ستراتيژيك مستحكم نمايند. آنها مي خواهند حضور نيرومندي در آسياي ميانه و آسياي جنوبي داشته باشند  تا بتوانند اوضاع دراين دومنطقه نا آرام را بطور مؤثري به نفع شان تحت كنترل درآورند .آنها مي خواهند سلطه و اقتدار زورگويانه و سبعانه شان را بر جهان به نمايش درآورند و آنرا بيشتر از پيش تحكيم بخشند و توده هاي تحت ستم  را به دهشت اندازند. آنها  مي خواهند با صدور جنگ وبحران به بيرون از دژهاي امپرياليستي ، جلو خيزش هاي توده يي و گسترش اين خيزش ها دردرون دژهاي شان را بگيرند</w:t>
      </w:r>
      <w:r w:rsidR="001C781B" w:rsidRPr="00DC7B97">
        <w:rPr>
          <w:rFonts w:cs="B Nazanin"/>
          <w:sz w:val="26"/>
          <w:szCs w:val="26"/>
        </w:rPr>
        <w:t xml:space="preserve"> </w:t>
      </w:r>
      <w:r w:rsidR="00A82373" w:rsidRPr="00DC7B97">
        <w:rPr>
          <w:rFonts w:cs="B Nazanin" w:hint="cs"/>
          <w:sz w:val="26"/>
          <w:szCs w:val="26"/>
          <w:rtl/>
        </w:rPr>
        <w:t>.</w:t>
      </w:r>
    </w:p>
    <w:p w14:paraId="6B2D82EC" w14:textId="15483A47" w:rsidR="00A82373" w:rsidRPr="00DC7B97" w:rsidRDefault="00A82373" w:rsidP="00A82373">
      <w:pPr>
        <w:pBdr>
          <w:top w:val="thinThickSmallGap" w:sz="24" w:space="1" w:color="EE0000"/>
        </w:pBdr>
        <w:bidi/>
        <w:jc w:val="both"/>
        <w:rPr>
          <w:rFonts w:cs="B Nazanin"/>
          <w:sz w:val="26"/>
          <w:szCs w:val="26"/>
          <w:rtl/>
        </w:rPr>
      </w:pPr>
      <w:r w:rsidRPr="00DC7B97">
        <w:rPr>
          <w:rFonts w:cs="B Nazanin"/>
          <w:sz w:val="26"/>
          <w:szCs w:val="26"/>
          <w:rtl/>
        </w:rPr>
        <w:t>از جانب د</w:t>
      </w:r>
      <w:r w:rsidRPr="00DC7B97">
        <w:rPr>
          <w:rFonts w:cs="B Nazanin" w:hint="cs"/>
          <w:sz w:val="26"/>
          <w:szCs w:val="26"/>
          <w:rtl/>
        </w:rPr>
        <w:t>ی</w:t>
      </w:r>
      <w:r w:rsidRPr="00DC7B97">
        <w:rPr>
          <w:rFonts w:cs="B Nazanin" w:hint="eastAsia"/>
          <w:sz w:val="26"/>
          <w:szCs w:val="26"/>
          <w:rtl/>
        </w:rPr>
        <w:t>گر،</w:t>
      </w:r>
      <w:r w:rsidRPr="00DC7B97">
        <w:rPr>
          <w:rFonts w:cs="B Nazanin"/>
          <w:sz w:val="26"/>
          <w:szCs w:val="26"/>
          <w:rtl/>
        </w:rPr>
        <w:t xml:space="preserve"> ب</w:t>
      </w:r>
      <w:r w:rsidRPr="00DC7B97">
        <w:rPr>
          <w:rFonts w:cs="B Nazanin" w:hint="cs"/>
          <w:sz w:val="26"/>
          <w:szCs w:val="26"/>
          <w:rtl/>
        </w:rPr>
        <w:t>ی</w:t>
      </w:r>
      <w:r w:rsidRPr="00DC7B97">
        <w:rPr>
          <w:rFonts w:cs="B Nazanin" w:hint="eastAsia"/>
          <w:sz w:val="26"/>
          <w:szCs w:val="26"/>
          <w:rtl/>
        </w:rPr>
        <w:t>ش</w:t>
      </w:r>
      <w:r w:rsidRPr="00DC7B97">
        <w:rPr>
          <w:rFonts w:cs="B Nazanin"/>
          <w:sz w:val="26"/>
          <w:szCs w:val="26"/>
          <w:rtl/>
        </w:rPr>
        <w:t xml:space="preserve"> از چهل و </w:t>
      </w:r>
      <w:r w:rsidRPr="00DC7B97">
        <w:rPr>
          <w:rFonts w:cs="B Nazanin" w:hint="cs"/>
          <w:sz w:val="26"/>
          <w:szCs w:val="26"/>
          <w:rtl/>
        </w:rPr>
        <w:t>هفت</w:t>
      </w:r>
      <w:r w:rsidRPr="00DC7B97">
        <w:rPr>
          <w:rFonts w:cs="B Nazanin"/>
          <w:sz w:val="26"/>
          <w:szCs w:val="26"/>
          <w:rtl/>
        </w:rPr>
        <w:t xml:space="preserve"> سال از عمر رژ</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xml:space="preserve"> آخند</w:t>
      </w:r>
      <w:r w:rsidRPr="00DC7B97">
        <w:rPr>
          <w:rFonts w:cs="B Nazanin" w:hint="cs"/>
          <w:sz w:val="26"/>
          <w:szCs w:val="26"/>
          <w:rtl/>
        </w:rPr>
        <w:t>ی</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م</w:t>
      </w:r>
      <w:r w:rsidRPr="00DC7B97">
        <w:rPr>
          <w:rFonts w:cs="B Nazanin" w:hint="cs"/>
          <w:sz w:val="26"/>
          <w:szCs w:val="26"/>
          <w:rtl/>
        </w:rPr>
        <w:t>ی‌</w:t>
      </w:r>
      <w:r w:rsidRPr="00DC7B97">
        <w:rPr>
          <w:rFonts w:cs="B Nazanin" w:hint="eastAsia"/>
          <w:sz w:val="26"/>
          <w:szCs w:val="26"/>
          <w:rtl/>
        </w:rPr>
        <w:t>گذرد،</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ن</w:t>
      </w:r>
      <w:r w:rsidRPr="00DC7B97">
        <w:rPr>
          <w:rFonts w:cs="B Nazanin"/>
          <w:sz w:val="26"/>
          <w:szCs w:val="26"/>
          <w:rtl/>
        </w:rPr>
        <w:t xml:space="preserve"> رژ</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xml:space="preserve"> تئوکرات</w:t>
      </w:r>
      <w:r w:rsidRPr="00DC7B97">
        <w:rPr>
          <w:rFonts w:cs="B Nazanin" w:hint="cs"/>
          <w:sz w:val="26"/>
          <w:szCs w:val="26"/>
          <w:rtl/>
        </w:rPr>
        <w:t>ی</w:t>
      </w:r>
      <w:r w:rsidRPr="00DC7B97">
        <w:rPr>
          <w:rFonts w:cs="B Nazanin" w:hint="eastAsia"/>
          <w:sz w:val="26"/>
          <w:szCs w:val="26"/>
          <w:rtl/>
        </w:rPr>
        <w:t>ک</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در طول ا</w:t>
      </w:r>
      <w:r w:rsidRPr="00DC7B97">
        <w:rPr>
          <w:rFonts w:cs="B Nazanin" w:hint="cs"/>
          <w:sz w:val="26"/>
          <w:szCs w:val="26"/>
          <w:rtl/>
        </w:rPr>
        <w:t>ی</w:t>
      </w:r>
      <w:r w:rsidRPr="00DC7B97">
        <w:rPr>
          <w:rFonts w:cs="B Nazanin" w:hint="eastAsia"/>
          <w:sz w:val="26"/>
          <w:szCs w:val="26"/>
          <w:rtl/>
        </w:rPr>
        <w:t>ن</w:t>
      </w:r>
      <w:r w:rsidRPr="00DC7B97">
        <w:rPr>
          <w:rFonts w:cs="B Nazanin"/>
          <w:sz w:val="26"/>
          <w:szCs w:val="26"/>
          <w:rtl/>
        </w:rPr>
        <w:t xml:space="preserve"> مدت از ه</w:t>
      </w:r>
      <w:r w:rsidRPr="00DC7B97">
        <w:rPr>
          <w:rFonts w:cs="B Nazanin" w:hint="cs"/>
          <w:sz w:val="26"/>
          <w:szCs w:val="26"/>
          <w:rtl/>
        </w:rPr>
        <w:t>ی</w:t>
      </w:r>
      <w:r w:rsidRPr="00DC7B97">
        <w:rPr>
          <w:rFonts w:cs="B Nazanin" w:hint="eastAsia"/>
          <w:sz w:val="26"/>
          <w:szCs w:val="26"/>
          <w:rtl/>
        </w:rPr>
        <w:t>چ</w:t>
      </w:r>
      <w:r w:rsidRPr="00DC7B97">
        <w:rPr>
          <w:rFonts w:cs="B Nazanin"/>
          <w:sz w:val="26"/>
          <w:szCs w:val="26"/>
          <w:rtl/>
        </w:rPr>
        <w:t xml:space="preserve"> جنا</w:t>
      </w:r>
      <w:r w:rsidRPr="00DC7B97">
        <w:rPr>
          <w:rFonts w:cs="B Nazanin" w:hint="cs"/>
          <w:sz w:val="26"/>
          <w:szCs w:val="26"/>
          <w:rtl/>
        </w:rPr>
        <w:t>ی</w:t>
      </w:r>
      <w:r w:rsidRPr="00DC7B97">
        <w:rPr>
          <w:rFonts w:cs="B Nazanin" w:hint="eastAsia"/>
          <w:sz w:val="26"/>
          <w:szCs w:val="26"/>
          <w:rtl/>
        </w:rPr>
        <w:t>ت</w:t>
      </w:r>
      <w:r w:rsidRPr="00DC7B97">
        <w:rPr>
          <w:rFonts w:cs="B Nazanin" w:hint="cs"/>
          <w:sz w:val="26"/>
          <w:szCs w:val="26"/>
          <w:rtl/>
        </w:rPr>
        <w:t>ی</w:t>
      </w:r>
      <w:r w:rsidRPr="00DC7B97">
        <w:rPr>
          <w:rFonts w:cs="B Nazanin"/>
          <w:sz w:val="26"/>
          <w:szCs w:val="26"/>
          <w:rtl/>
        </w:rPr>
        <w:t xml:space="preserve"> در حق تود</w:t>
      </w:r>
      <w:r w:rsidRPr="00DC7B97">
        <w:rPr>
          <w:rFonts w:cs="B Nazanin" w:hint="cs"/>
          <w:sz w:val="26"/>
          <w:szCs w:val="26"/>
          <w:rtl/>
        </w:rPr>
        <w:t>ۀ</w:t>
      </w:r>
      <w:r w:rsidRPr="00DC7B97">
        <w:rPr>
          <w:rFonts w:cs="B Nazanin"/>
          <w:sz w:val="26"/>
          <w:szCs w:val="26"/>
          <w:rtl/>
        </w:rPr>
        <w:t xml:space="preserve"> زحمتکش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در</w:t>
      </w:r>
      <w:r w:rsidRPr="00DC7B97">
        <w:rPr>
          <w:rFonts w:cs="B Nazanin" w:hint="cs"/>
          <w:sz w:val="26"/>
          <w:szCs w:val="26"/>
          <w:rtl/>
        </w:rPr>
        <w:t>ی</w:t>
      </w:r>
      <w:r w:rsidRPr="00DC7B97">
        <w:rPr>
          <w:rFonts w:cs="B Nazanin" w:hint="eastAsia"/>
          <w:sz w:val="26"/>
          <w:szCs w:val="26"/>
          <w:rtl/>
        </w:rPr>
        <w:t>غ</w:t>
      </w:r>
      <w:r w:rsidRPr="00DC7B97">
        <w:rPr>
          <w:rFonts w:cs="B Nazanin"/>
          <w:sz w:val="26"/>
          <w:szCs w:val="26"/>
          <w:rtl/>
        </w:rPr>
        <w:t xml:space="preserve"> نورز</w:t>
      </w:r>
      <w:r w:rsidRPr="00DC7B97">
        <w:rPr>
          <w:rFonts w:cs="B Nazanin" w:hint="cs"/>
          <w:sz w:val="26"/>
          <w:szCs w:val="26"/>
          <w:rtl/>
        </w:rPr>
        <w:t>ی</w:t>
      </w:r>
      <w:r w:rsidRPr="00DC7B97">
        <w:rPr>
          <w:rFonts w:cs="B Nazanin" w:hint="eastAsia"/>
          <w:sz w:val="26"/>
          <w:szCs w:val="26"/>
          <w:rtl/>
        </w:rPr>
        <w:t>ده</w:t>
      </w:r>
      <w:r w:rsidRPr="00DC7B97">
        <w:rPr>
          <w:rFonts w:cs="B Nazanin"/>
          <w:sz w:val="26"/>
          <w:szCs w:val="26"/>
          <w:rtl/>
        </w:rPr>
        <w:t xml:space="preserve"> است. رژ</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xml:space="preserve"> تئوکرات</w:t>
      </w:r>
      <w:r w:rsidRPr="00DC7B97">
        <w:rPr>
          <w:rFonts w:cs="B Nazanin" w:hint="cs"/>
          <w:sz w:val="26"/>
          <w:szCs w:val="26"/>
          <w:rtl/>
        </w:rPr>
        <w:t>ی</w:t>
      </w:r>
      <w:r w:rsidRPr="00DC7B97">
        <w:rPr>
          <w:rFonts w:cs="B Nazanin" w:hint="eastAsia"/>
          <w:sz w:val="26"/>
          <w:szCs w:val="26"/>
          <w:rtl/>
        </w:rPr>
        <w:t>ک</w:t>
      </w:r>
      <w:r w:rsidRPr="00DC7B97">
        <w:rPr>
          <w:rFonts w:cs="B Nazanin"/>
          <w:sz w:val="26"/>
          <w:szCs w:val="26"/>
          <w:rtl/>
        </w:rPr>
        <w:t xml:space="preserve"> ارتجاع</w:t>
      </w:r>
      <w:r w:rsidRPr="00DC7B97">
        <w:rPr>
          <w:rFonts w:cs="B Nazanin" w:hint="cs"/>
          <w:sz w:val="26"/>
          <w:szCs w:val="26"/>
          <w:rtl/>
        </w:rPr>
        <w:t>ی</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ن</w:t>
      </w:r>
      <w:r w:rsidRPr="00DC7B97">
        <w:rPr>
          <w:rFonts w:cs="B Nazanin" w:hint="cs"/>
          <w:sz w:val="26"/>
          <w:szCs w:val="26"/>
          <w:rtl/>
        </w:rPr>
        <w:t>ی</w:t>
      </w:r>
      <w:r w:rsidRPr="00DC7B97">
        <w:rPr>
          <w:rFonts w:cs="B Nazanin" w:hint="eastAsia"/>
          <w:sz w:val="26"/>
          <w:szCs w:val="26"/>
          <w:rtl/>
        </w:rPr>
        <w:t>روها</w:t>
      </w:r>
      <w:r w:rsidRPr="00DC7B97">
        <w:rPr>
          <w:rFonts w:cs="B Nazanin" w:hint="cs"/>
          <w:sz w:val="26"/>
          <w:szCs w:val="26"/>
          <w:rtl/>
        </w:rPr>
        <w:t>ی</w:t>
      </w:r>
      <w:r w:rsidRPr="00DC7B97">
        <w:rPr>
          <w:rFonts w:cs="B Nazanin"/>
          <w:sz w:val="26"/>
          <w:szCs w:val="26"/>
          <w:rtl/>
        </w:rPr>
        <w:t xml:space="preserve"> انقلاب</w:t>
      </w:r>
      <w:r w:rsidRPr="00DC7B97">
        <w:rPr>
          <w:rFonts w:cs="B Nazanin" w:hint="cs"/>
          <w:sz w:val="26"/>
          <w:szCs w:val="26"/>
          <w:rtl/>
        </w:rPr>
        <w:t>ی</w:t>
      </w:r>
      <w:r w:rsidRPr="00DC7B97">
        <w:rPr>
          <w:rFonts w:cs="B Nazanin" w:hint="eastAsia"/>
          <w:sz w:val="26"/>
          <w:szCs w:val="26"/>
          <w:rtl/>
        </w:rPr>
        <w:t>،</w:t>
      </w:r>
      <w:r w:rsidRPr="00DC7B97">
        <w:rPr>
          <w:rFonts w:cs="B Nazanin"/>
          <w:sz w:val="26"/>
          <w:szCs w:val="26"/>
          <w:rtl/>
        </w:rPr>
        <w:t xml:space="preserve"> مل</w:t>
      </w:r>
      <w:r w:rsidRPr="00DC7B97">
        <w:rPr>
          <w:rFonts w:cs="B Nazanin" w:hint="cs"/>
          <w:sz w:val="26"/>
          <w:szCs w:val="26"/>
          <w:rtl/>
        </w:rPr>
        <w:t>ی</w:t>
      </w:r>
      <w:r w:rsidRPr="00DC7B97">
        <w:rPr>
          <w:rFonts w:cs="B Nazanin"/>
          <w:sz w:val="26"/>
          <w:szCs w:val="26"/>
          <w:rtl/>
        </w:rPr>
        <w:t xml:space="preserve"> و دموکرات و حت</w:t>
      </w:r>
      <w:r w:rsidRPr="00DC7B97">
        <w:rPr>
          <w:rFonts w:cs="B Nazanin" w:hint="cs"/>
          <w:sz w:val="26"/>
          <w:szCs w:val="26"/>
          <w:rtl/>
        </w:rPr>
        <w:t>ی</w:t>
      </w:r>
      <w:r w:rsidRPr="00DC7B97">
        <w:rPr>
          <w:rFonts w:cs="B Nazanin"/>
          <w:sz w:val="26"/>
          <w:szCs w:val="26"/>
          <w:rtl/>
        </w:rPr>
        <w:t xml:space="preserve"> </w:t>
      </w:r>
      <w:r w:rsidRPr="00DC7B97">
        <w:rPr>
          <w:rFonts w:cs="B Nazanin"/>
          <w:sz w:val="26"/>
          <w:szCs w:val="26"/>
          <w:rtl/>
        </w:rPr>
        <w:lastRenderedPageBreak/>
        <w:t>توده‌ها</w:t>
      </w:r>
      <w:r w:rsidRPr="00DC7B97">
        <w:rPr>
          <w:rFonts w:cs="B Nazanin" w:hint="cs"/>
          <w:sz w:val="26"/>
          <w:szCs w:val="26"/>
          <w:rtl/>
        </w:rPr>
        <w:t>ی</w:t>
      </w:r>
      <w:r w:rsidRPr="00DC7B97">
        <w:rPr>
          <w:rFonts w:cs="B Nazanin"/>
          <w:sz w:val="26"/>
          <w:szCs w:val="26"/>
          <w:rtl/>
        </w:rPr>
        <w:t xml:space="preserve"> زحمتکش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و زن</w:t>
      </w:r>
      <w:r w:rsidRPr="00DC7B97">
        <w:rPr>
          <w:rFonts w:cs="B Nazanin" w:hint="eastAsia"/>
          <w:sz w:val="26"/>
          <w:szCs w:val="26"/>
          <w:rtl/>
        </w:rPr>
        <w:t>ان</w:t>
      </w:r>
      <w:r w:rsidRPr="00DC7B97">
        <w:rPr>
          <w:rFonts w:cs="B Nazanin" w:hint="cs"/>
          <w:sz w:val="26"/>
          <w:szCs w:val="26"/>
          <w:rtl/>
        </w:rPr>
        <w:t>ی</w:t>
      </w:r>
      <w:r w:rsidRPr="00DC7B97">
        <w:rPr>
          <w:rFonts w:cs="B Nazanin"/>
          <w:sz w:val="26"/>
          <w:szCs w:val="26"/>
          <w:rtl/>
        </w:rPr>
        <w:t xml:space="preserve"> که تن به حجاب اجبار</w:t>
      </w:r>
      <w:r w:rsidRPr="00DC7B97">
        <w:rPr>
          <w:rFonts w:cs="B Nazanin" w:hint="cs"/>
          <w:sz w:val="26"/>
          <w:szCs w:val="26"/>
          <w:rtl/>
        </w:rPr>
        <w:t>ی</w:t>
      </w:r>
      <w:r w:rsidRPr="00DC7B97">
        <w:rPr>
          <w:rFonts w:cs="B Nazanin"/>
          <w:sz w:val="26"/>
          <w:szCs w:val="26"/>
          <w:rtl/>
        </w:rPr>
        <w:t xml:space="preserve"> ندادند، به گلوله بست، اعدام نمود</w:t>
      </w:r>
      <w:r w:rsidRPr="00DC7B97">
        <w:rPr>
          <w:rFonts w:cs="B Nazanin" w:hint="cs"/>
          <w:sz w:val="26"/>
          <w:szCs w:val="26"/>
          <w:rtl/>
        </w:rPr>
        <w:t xml:space="preserve"> و در آخرین آمار ارائه شده از طریق رسانه گفته شده که حدود </w:t>
      </w:r>
      <w:r w:rsidR="000B7C6C">
        <w:rPr>
          <w:rFonts w:cs="B Nazanin" w:hint="cs"/>
          <w:sz w:val="26"/>
          <w:szCs w:val="26"/>
          <w:rtl/>
        </w:rPr>
        <w:t>36500</w:t>
      </w:r>
      <w:r w:rsidRPr="00DC7B97">
        <w:rPr>
          <w:rFonts w:cs="B Nazanin" w:hint="cs"/>
          <w:sz w:val="26"/>
          <w:szCs w:val="26"/>
          <w:rtl/>
        </w:rPr>
        <w:t xml:space="preserve"> نفر را درین تظاهرات اخیر به گلوله بسته است. </w:t>
      </w:r>
      <w:r w:rsidRPr="00DC7B97">
        <w:rPr>
          <w:rFonts w:cs="B Nazanin"/>
          <w:sz w:val="26"/>
          <w:szCs w:val="26"/>
          <w:rtl/>
        </w:rPr>
        <w:t>جمهور</w:t>
      </w:r>
      <w:r w:rsidRPr="00DC7B97">
        <w:rPr>
          <w:rFonts w:cs="B Nazanin" w:hint="cs"/>
          <w:sz w:val="26"/>
          <w:szCs w:val="26"/>
          <w:rtl/>
        </w:rPr>
        <w:t>ی</w:t>
      </w:r>
      <w:r w:rsidRPr="00DC7B97">
        <w:rPr>
          <w:rFonts w:cs="B Nazanin"/>
          <w:sz w:val="26"/>
          <w:szCs w:val="26"/>
          <w:rtl/>
        </w:rPr>
        <w:t xml:space="preserve"> اسلام</w:t>
      </w:r>
      <w:r w:rsidRPr="00DC7B97">
        <w:rPr>
          <w:rFonts w:cs="B Nazanin" w:hint="cs"/>
          <w:sz w:val="26"/>
          <w:szCs w:val="26"/>
          <w:rtl/>
        </w:rPr>
        <w:t>ی</w:t>
      </w:r>
      <w:r w:rsidRPr="00DC7B97">
        <w:rPr>
          <w:rFonts w:cs="B Nazanin"/>
          <w:sz w:val="26"/>
          <w:szCs w:val="26"/>
          <w:rtl/>
        </w:rPr>
        <w:t xml:space="preserve"> </w:t>
      </w:r>
      <w:r w:rsidRPr="00DC7B97">
        <w:rPr>
          <w:rFonts w:cs="B Nazanin" w:hint="cs"/>
          <w:sz w:val="26"/>
          <w:szCs w:val="26"/>
          <w:rtl/>
        </w:rPr>
        <w:t>ی</w:t>
      </w:r>
      <w:r w:rsidRPr="00DC7B97">
        <w:rPr>
          <w:rFonts w:cs="B Nazanin" w:hint="eastAsia"/>
          <w:sz w:val="26"/>
          <w:szCs w:val="26"/>
          <w:rtl/>
        </w:rPr>
        <w:t>ک</w:t>
      </w:r>
      <w:r w:rsidRPr="00DC7B97">
        <w:rPr>
          <w:rFonts w:cs="B Nazanin"/>
          <w:sz w:val="26"/>
          <w:szCs w:val="26"/>
          <w:rtl/>
        </w:rPr>
        <w:t xml:space="preserve"> رژ</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xml:space="preserve"> تئوکرات و کاملاً ارتجاع</w:t>
      </w:r>
      <w:r w:rsidRPr="00DC7B97">
        <w:rPr>
          <w:rFonts w:cs="B Nazanin" w:hint="cs"/>
          <w:sz w:val="26"/>
          <w:szCs w:val="26"/>
          <w:rtl/>
        </w:rPr>
        <w:t>ی</w:t>
      </w:r>
      <w:r w:rsidRPr="00DC7B97">
        <w:rPr>
          <w:rFonts w:cs="B Nazanin"/>
          <w:sz w:val="26"/>
          <w:szCs w:val="26"/>
          <w:rtl/>
        </w:rPr>
        <w:t xml:space="preserve"> است که ن</w:t>
      </w:r>
      <w:r w:rsidRPr="00DC7B97">
        <w:rPr>
          <w:rFonts w:cs="B Nazanin" w:hint="cs"/>
          <w:sz w:val="26"/>
          <w:szCs w:val="26"/>
          <w:rtl/>
        </w:rPr>
        <w:t>ی</w:t>
      </w:r>
      <w:r w:rsidRPr="00DC7B97">
        <w:rPr>
          <w:rFonts w:cs="B Nazanin" w:hint="eastAsia"/>
          <w:sz w:val="26"/>
          <w:szCs w:val="26"/>
          <w:rtl/>
        </w:rPr>
        <w:t>روها</w:t>
      </w:r>
      <w:r w:rsidRPr="00DC7B97">
        <w:rPr>
          <w:rFonts w:cs="B Nazanin" w:hint="cs"/>
          <w:sz w:val="26"/>
          <w:szCs w:val="26"/>
          <w:rtl/>
        </w:rPr>
        <w:t>ی</w:t>
      </w:r>
      <w:r w:rsidRPr="00DC7B97">
        <w:rPr>
          <w:rFonts w:cs="B Nazanin"/>
          <w:sz w:val="26"/>
          <w:szCs w:val="26"/>
          <w:rtl/>
        </w:rPr>
        <w:t xml:space="preserve"> انقلاب</w:t>
      </w:r>
      <w:r w:rsidRPr="00DC7B97">
        <w:rPr>
          <w:rFonts w:cs="B Nazanin" w:hint="cs"/>
          <w:sz w:val="26"/>
          <w:szCs w:val="26"/>
          <w:rtl/>
        </w:rPr>
        <w:t>ی</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را قتل عام نمود. اما ا</w:t>
      </w:r>
      <w:r w:rsidRPr="00DC7B97">
        <w:rPr>
          <w:rFonts w:cs="B Nazanin" w:hint="cs"/>
          <w:sz w:val="26"/>
          <w:szCs w:val="26"/>
          <w:rtl/>
        </w:rPr>
        <w:t>ی</w:t>
      </w:r>
      <w:r w:rsidRPr="00DC7B97">
        <w:rPr>
          <w:rFonts w:cs="B Nazanin" w:hint="eastAsia"/>
          <w:sz w:val="26"/>
          <w:szCs w:val="26"/>
          <w:rtl/>
        </w:rPr>
        <w:t>ن</w:t>
      </w:r>
      <w:r w:rsidRPr="00DC7B97">
        <w:rPr>
          <w:rFonts w:cs="B Nazanin"/>
          <w:sz w:val="26"/>
          <w:szCs w:val="26"/>
          <w:rtl/>
        </w:rPr>
        <w:t xml:space="preserve"> بدان معنا ن</w:t>
      </w:r>
      <w:r w:rsidRPr="00DC7B97">
        <w:rPr>
          <w:rFonts w:cs="B Nazanin" w:hint="cs"/>
          <w:sz w:val="26"/>
          <w:szCs w:val="26"/>
          <w:rtl/>
        </w:rPr>
        <w:t>ی</w:t>
      </w:r>
      <w:r w:rsidRPr="00DC7B97">
        <w:rPr>
          <w:rFonts w:cs="B Nazanin" w:hint="eastAsia"/>
          <w:sz w:val="26"/>
          <w:szCs w:val="26"/>
          <w:rtl/>
        </w:rPr>
        <w:t>ست</w:t>
      </w:r>
      <w:r w:rsidRPr="00DC7B97">
        <w:rPr>
          <w:rFonts w:cs="B Nazanin"/>
          <w:sz w:val="26"/>
          <w:szCs w:val="26"/>
          <w:rtl/>
        </w:rPr>
        <w:t xml:space="preserve"> که ما خواهان مجازات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توسط دولت امر</w:t>
      </w:r>
      <w:r w:rsidRPr="00DC7B97">
        <w:rPr>
          <w:rFonts w:cs="B Nazanin" w:hint="cs"/>
          <w:sz w:val="26"/>
          <w:szCs w:val="26"/>
          <w:rtl/>
        </w:rPr>
        <w:t>ی</w:t>
      </w:r>
      <w:r w:rsidRPr="00DC7B97">
        <w:rPr>
          <w:rFonts w:cs="B Nazanin" w:hint="eastAsia"/>
          <w:sz w:val="26"/>
          <w:szCs w:val="26"/>
          <w:rtl/>
        </w:rPr>
        <w:t>کا</w:t>
      </w:r>
      <w:r w:rsidRPr="00DC7B97">
        <w:rPr>
          <w:rFonts w:cs="B Nazanin"/>
          <w:sz w:val="26"/>
          <w:szCs w:val="26"/>
          <w:rtl/>
        </w:rPr>
        <w:t xml:space="preserve"> و سگ هار آن (اسرائ</w:t>
      </w:r>
      <w:r w:rsidRPr="00DC7B97">
        <w:rPr>
          <w:rFonts w:cs="B Nazanin" w:hint="cs"/>
          <w:sz w:val="26"/>
          <w:szCs w:val="26"/>
          <w:rtl/>
        </w:rPr>
        <w:t>ی</w:t>
      </w:r>
      <w:r w:rsidRPr="00DC7B97">
        <w:rPr>
          <w:rFonts w:cs="B Nazanin" w:hint="eastAsia"/>
          <w:sz w:val="26"/>
          <w:szCs w:val="26"/>
          <w:rtl/>
        </w:rPr>
        <w:t>ل</w:t>
      </w:r>
      <w:r w:rsidRPr="00DC7B97">
        <w:rPr>
          <w:rFonts w:cs="B Nazanin"/>
          <w:sz w:val="26"/>
          <w:szCs w:val="26"/>
          <w:rtl/>
        </w:rPr>
        <w:t>)</w:t>
      </w:r>
      <w:r w:rsidRPr="00DC7B97">
        <w:rPr>
          <w:rFonts w:cs="B Nazanin" w:hint="cs"/>
          <w:sz w:val="26"/>
          <w:szCs w:val="26"/>
          <w:rtl/>
        </w:rPr>
        <w:t xml:space="preserve"> </w:t>
      </w:r>
      <w:r w:rsidRPr="00DC7B97">
        <w:rPr>
          <w:rFonts w:cs="B Nazanin"/>
          <w:sz w:val="26"/>
          <w:szCs w:val="26"/>
          <w:rtl/>
        </w:rPr>
        <w:t>هست</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مجازات چن</w:t>
      </w:r>
      <w:r w:rsidRPr="00DC7B97">
        <w:rPr>
          <w:rFonts w:cs="B Nazanin" w:hint="cs"/>
          <w:sz w:val="26"/>
          <w:szCs w:val="26"/>
          <w:rtl/>
        </w:rPr>
        <w:t>ی</w:t>
      </w:r>
      <w:r w:rsidRPr="00DC7B97">
        <w:rPr>
          <w:rFonts w:cs="B Nazanin"/>
          <w:sz w:val="26"/>
          <w:szCs w:val="26"/>
          <w:rtl/>
        </w:rPr>
        <w:t>ن رژ</w:t>
      </w:r>
      <w:r w:rsidRPr="00DC7B97">
        <w:rPr>
          <w:rFonts w:cs="B Nazanin" w:hint="cs"/>
          <w:sz w:val="26"/>
          <w:szCs w:val="26"/>
          <w:rtl/>
        </w:rPr>
        <w:t>ی</w:t>
      </w:r>
      <w:r w:rsidRPr="00DC7B97">
        <w:rPr>
          <w:rFonts w:cs="B Nazanin" w:hint="eastAsia"/>
          <w:sz w:val="26"/>
          <w:szCs w:val="26"/>
          <w:rtl/>
        </w:rPr>
        <w:t>م</w:t>
      </w:r>
      <w:r w:rsidRPr="00DC7B97">
        <w:rPr>
          <w:rFonts w:cs="B Nazanin"/>
          <w:sz w:val="26"/>
          <w:szCs w:val="26"/>
          <w:rtl/>
        </w:rPr>
        <w:t xml:space="preserve"> ارتجاع</w:t>
      </w:r>
      <w:r w:rsidRPr="00DC7B97">
        <w:rPr>
          <w:rFonts w:cs="B Nazanin" w:hint="cs"/>
          <w:sz w:val="26"/>
          <w:szCs w:val="26"/>
          <w:rtl/>
        </w:rPr>
        <w:t>ی</w:t>
      </w:r>
      <w:r w:rsidRPr="00DC7B97">
        <w:rPr>
          <w:rFonts w:cs="B Nazanin"/>
          <w:sz w:val="26"/>
          <w:szCs w:val="26"/>
          <w:rtl/>
        </w:rPr>
        <w:t xml:space="preserve"> با</w:t>
      </w:r>
      <w:r w:rsidRPr="00DC7B97">
        <w:rPr>
          <w:rFonts w:cs="B Nazanin" w:hint="cs"/>
          <w:sz w:val="26"/>
          <w:szCs w:val="26"/>
          <w:rtl/>
        </w:rPr>
        <w:t>ی</w:t>
      </w:r>
      <w:r w:rsidRPr="00DC7B97">
        <w:rPr>
          <w:rFonts w:cs="B Nazanin" w:hint="eastAsia"/>
          <w:sz w:val="26"/>
          <w:szCs w:val="26"/>
          <w:rtl/>
        </w:rPr>
        <w:t>د</w:t>
      </w:r>
      <w:r w:rsidRPr="00DC7B97">
        <w:rPr>
          <w:rFonts w:cs="B Nazanin"/>
          <w:sz w:val="26"/>
          <w:szCs w:val="26"/>
          <w:rtl/>
        </w:rPr>
        <w:t xml:space="preserve"> به دست توده‌ها</w:t>
      </w:r>
      <w:r w:rsidRPr="00DC7B97">
        <w:rPr>
          <w:rFonts w:cs="B Nazanin" w:hint="cs"/>
          <w:sz w:val="26"/>
          <w:szCs w:val="26"/>
          <w:rtl/>
        </w:rPr>
        <w:t>ی</w:t>
      </w:r>
      <w:r w:rsidRPr="00DC7B97">
        <w:rPr>
          <w:rFonts w:cs="B Nazanin"/>
          <w:sz w:val="26"/>
          <w:szCs w:val="26"/>
          <w:rtl/>
        </w:rPr>
        <w:t xml:space="preserve"> ستم‌د</w:t>
      </w:r>
      <w:r w:rsidRPr="00DC7B97">
        <w:rPr>
          <w:rFonts w:cs="B Nazanin" w:hint="cs"/>
          <w:sz w:val="26"/>
          <w:szCs w:val="26"/>
          <w:rtl/>
        </w:rPr>
        <w:t>ی</w:t>
      </w:r>
      <w:r w:rsidRPr="00DC7B97">
        <w:rPr>
          <w:rFonts w:cs="B Nazanin" w:hint="eastAsia"/>
          <w:sz w:val="26"/>
          <w:szCs w:val="26"/>
          <w:rtl/>
        </w:rPr>
        <w:t>ده</w:t>
      </w:r>
      <w:r w:rsidRPr="00DC7B97">
        <w:rPr>
          <w:rFonts w:cs="B Nazanin"/>
          <w:sz w:val="26"/>
          <w:szCs w:val="26"/>
          <w:rtl/>
        </w:rPr>
        <w:t xml:space="preserve"> ا</w:t>
      </w:r>
      <w:r w:rsidRPr="00DC7B97">
        <w:rPr>
          <w:rFonts w:cs="B Nazanin" w:hint="cs"/>
          <w:sz w:val="26"/>
          <w:szCs w:val="26"/>
          <w:rtl/>
        </w:rPr>
        <w:t>ی</w:t>
      </w:r>
      <w:r w:rsidRPr="00DC7B97">
        <w:rPr>
          <w:rFonts w:cs="B Nazanin" w:hint="eastAsia"/>
          <w:sz w:val="26"/>
          <w:szCs w:val="26"/>
          <w:rtl/>
        </w:rPr>
        <w:t>ران</w:t>
      </w:r>
      <w:r w:rsidRPr="00DC7B97">
        <w:rPr>
          <w:rFonts w:cs="B Nazanin"/>
          <w:sz w:val="26"/>
          <w:szCs w:val="26"/>
          <w:rtl/>
        </w:rPr>
        <w:t xml:space="preserve"> تحت رهبر</w:t>
      </w:r>
      <w:r w:rsidRPr="00DC7B97">
        <w:rPr>
          <w:rFonts w:cs="B Nazanin" w:hint="cs"/>
          <w:sz w:val="26"/>
          <w:szCs w:val="26"/>
          <w:rtl/>
        </w:rPr>
        <w:t>ی</w:t>
      </w:r>
      <w:r w:rsidRPr="00DC7B97">
        <w:rPr>
          <w:rFonts w:cs="B Nazanin"/>
          <w:sz w:val="26"/>
          <w:szCs w:val="26"/>
          <w:rtl/>
        </w:rPr>
        <w:t xml:space="preserve"> پرولتار</w:t>
      </w:r>
      <w:r w:rsidRPr="00DC7B97">
        <w:rPr>
          <w:rFonts w:cs="B Nazanin" w:hint="cs"/>
          <w:sz w:val="26"/>
          <w:szCs w:val="26"/>
          <w:rtl/>
        </w:rPr>
        <w:t>ی</w:t>
      </w:r>
      <w:r w:rsidRPr="00DC7B97">
        <w:rPr>
          <w:rFonts w:cs="B Nazanin" w:hint="eastAsia"/>
          <w:sz w:val="26"/>
          <w:szCs w:val="26"/>
          <w:rtl/>
        </w:rPr>
        <w:t>ا</w:t>
      </w:r>
      <w:r w:rsidRPr="00DC7B97">
        <w:rPr>
          <w:rFonts w:cs="B Nazanin"/>
          <w:sz w:val="26"/>
          <w:szCs w:val="26"/>
          <w:rtl/>
        </w:rPr>
        <w:t xml:space="preserve"> و حزب پ</w:t>
      </w:r>
      <w:r w:rsidRPr="00DC7B97">
        <w:rPr>
          <w:rFonts w:cs="B Nazanin" w:hint="cs"/>
          <w:sz w:val="26"/>
          <w:szCs w:val="26"/>
          <w:rtl/>
        </w:rPr>
        <w:t>ی</w:t>
      </w:r>
      <w:r w:rsidRPr="00DC7B97">
        <w:rPr>
          <w:rFonts w:cs="B Nazanin" w:hint="eastAsia"/>
          <w:sz w:val="26"/>
          <w:szCs w:val="26"/>
          <w:rtl/>
        </w:rPr>
        <w:t>ش</w:t>
      </w:r>
      <w:r w:rsidRPr="00DC7B97">
        <w:rPr>
          <w:rFonts w:cs="B Nazanin"/>
          <w:sz w:val="26"/>
          <w:szCs w:val="26"/>
          <w:rtl/>
        </w:rPr>
        <w:t xml:space="preserve"> آهنگ پرولتار</w:t>
      </w:r>
      <w:r w:rsidRPr="00DC7B97">
        <w:rPr>
          <w:rFonts w:cs="B Nazanin" w:hint="cs"/>
          <w:sz w:val="26"/>
          <w:szCs w:val="26"/>
          <w:rtl/>
        </w:rPr>
        <w:t>ی</w:t>
      </w:r>
      <w:r w:rsidRPr="00DC7B97">
        <w:rPr>
          <w:rFonts w:cs="B Nazanin" w:hint="eastAsia"/>
          <w:sz w:val="26"/>
          <w:szCs w:val="26"/>
          <w:rtl/>
        </w:rPr>
        <w:t>ا</w:t>
      </w:r>
      <w:r w:rsidRPr="00DC7B97">
        <w:rPr>
          <w:rFonts w:cs="B Nazanin"/>
          <w:sz w:val="26"/>
          <w:szCs w:val="26"/>
          <w:rtl/>
        </w:rPr>
        <w:t xml:space="preserve"> صورت </w:t>
      </w:r>
      <w:r w:rsidRPr="00DC7B97">
        <w:rPr>
          <w:rFonts w:cs="B Nazanin" w:hint="cs"/>
          <w:sz w:val="26"/>
          <w:szCs w:val="26"/>
          <w:rtl/>
        </w:rPr>
        <w:t xml:space="preserve">میگرفت، اما به دلیل ضعف جنبش چپ این کار صورت نگرفت و امپریالیزم و شریک منطقوی اش (اسرائیل) بخاطر منافع منطقوی و هژمونی اقتدارطلبانه شان جنگ تجاوزکارانه و ددمنشانه شان را آغاز نمودند. </w:t>
      </w:r>
    </w:p>
    <w:p w14:paraId="350FAA11" w14:textId="1E3CB889" w:rsidR="001C781B" w:rsidRPr="00DC7B97" w:rsidRDefault="001C781B" w:rsidP="00A82373">
      <w:pPr>
        <w:pBdr>
          <w:top w:val="thinThickSmallGap" w:sz="24" w:space="1" w:color="EE0000"/>
        </w:pBdr>
        <w:bidi/>
        <w:jc w:val="both"/>
        <w:rPr>
          <w:rFonts w:cs="B Nazanin"/>
          <w:sz w:val="26"/>
          <w:szCs w:val="26"/>
          <w:rtl/>
        </w:rPr>
      </w:pPr>
      <w:r w:rsidRPr="00DC7B97">
        <w:rPr>
          <w:rFonts w:cs="B Nazanin"/>
          <w:sz w:val="26"/>
          <w:szCs w:val="26"/>
          <w:rtl/>
        </w:rPr>
        <w:t xml:space="preserve">حزب كمونيست </w:t>
      </w:r>
      <w:r w:rsidR="00033C48" w:rsidRPr="00DC7B97">
        <w:rPr>
          <w:rFonts w:cs="B Nazanin" w:hint="cs"/>
          <w:sz w:val="26"/>
          <w:szCs w:val="26"/>
          <w:rtl/>
        </w:rPr>
        <w:t xml:space="preserve">(مائوئیست) </w:t>
      </w:r>
      <w:r w:rsidRPr="00DC7B97">
        <w:rPr>
          <w:rFonts w:cs="B Nazanin"/>
          <w:sz w:val="26"/>
          <w:szCs w:val="26"/>
          <w:rtl/>
        </w:rPr>
        <w:t xml:space="preserve">افغانستان </w:t>
      </w:r>
      <w:r w:rsidR="00A82373" w:rsidRPr="00DC7B97">
        <w:rPr>
          <w:rFonts w:cs="B Nazanin" w:hint="cs"/>
          <w:sz w:val="26"/>
          <w:szCs w:val="26"/>
          <w:rtl/>
        </w:rPr>
        <w:t xml:space="preserve">این </w:t>
      </w:r>
      <w:r w:rsidRPr="00DC7B97">
        <w:rPr>
          <w:rFonts w:cs="B Nazanin"/>
          <w:sz w:val="26"/>
          <w:szCs w:val="26"/>
          <w:rtl/>
        </w:rPr>
        <w:t xml:space="preserve">جنگ تجاوزكارانه امپرياليست هاي آمريكائي و </w:t>
      </w:r>
      <w:r w:rsidR="00033C48" w:rsidRPr="00DC7B97">
        <w:rPr>
          <w:rFonts w:cs="B Nazanin" w:hint="cs"/>
          <w:sz w:val="26"/>
          <w:szCs w:val="26"/>
          <w:rtl/>
        </w:rPr>
        <w:t xml:space="preserve">شرکای منطقوی اش </w:t>
      </w:r>
      <w:r w:rsidRPr="00DC7B97">
        <w:rPr>
          <w:rFonts w:cs="B Nazanin"/>
          <w:sz w:val="26"/>
          <w:szCs w:val="26"/>
          <w:rtl/>
        </w:rPr>
        <w:t xml:space="preserve">را </w:t>
      </w:r>
      <w:r w:rsidR="00A82373" w:rsidRPr="00DC7B97">
        <w:rPr>
          <w:rFonts w:cs="B Nazanin" w:hint="cs"/>
          <w:sz w:val="26"/>
          <w:szCs w:val="26"/>
          <w:rtl/>
        </w:rPr>
        <w:t xml:space="preserve">به شدیدترین لحن </w:t>
      </w:r>
      <w:r w:rsidRPr="00DC7B97">
        <w:rPr>
          <w:rFonts w:cs="B Nazanin"/>
          <w:sz w:val="26"/>
          <w:szCs w:val="26"/>
          <w:rtl/>
        </w:rPr>
        <w:t>محكوم مي نمايد</w:t>
      </w:r>
      <w:r w:rsidR="00A82373" w:rsidRPr="00DC7B97">
        <w:rPr>
          <w:rFonts w:cs="B Nazanin" w:hint="cs"/>
          <w:sz w:val="26"/>
          <w:szCs w:val="26"/>
          <w:rtl/>
        </w:rPr>
        <w:t xml:space="preserve"> و عزم راسخ دارد تا در پیوند تنگاتنگ سایر احزاب مائوئیستی </w:t>
      </w:r>
      <w:r w:rsidR="00A82373" w:rsidRPr="00DC7B97">
        <w:rPr>
          <w:rFonts w:cs="B Nazanin"/>
          <w:sz w:val="26"/>
          <w:szCs w:val="26"/>
          <w:rtl/>
        </w:rPr>
        <w:t>صدا</w:t>
      </w:r>
      <w:r w:rsidR="00A82373" w:rsidRPr="00DC7B97">
        <w:rPr>
          <w:rFonts w:cs="B Nazanin" w:hint="cs"/>
          <w:sz w:val="26"/>
          <w:szCs w:val="26"/>
          <w:rtl/>
        </w:rPr>
        <w:t>ی</w:t>
      </w:r>
      <w:r w:rsidR="00A82373" w:rsidRPr="00DC7B97">
        <w:rPr>
          <w:rFonts w:cs="B Nazanin"/>
          <w:sz w:val="26"/>
          <w:szCs w:val="26"/>
          <w:rtl/>
        </w:rPr>
        <w:t xml:space="preserve"> واحد اعتراض جهان</w:t>
      </w:r>
      <w:r w:rsidR="00A82373" w:rsidRPr="00DC7B97">
        <w:rPr>
          <w:rFonts w:cs="B Nazanin" w:hint="cs"/>
          <w:sz w:val="26"/>
          <w:szCs w:val="26"/>
          <w:rtl/>
        </w:rPr>
        <w:t>ی</w:t>
      </w:r>
      <w:r w:rsidR="00A82373" w:rsidRPr="00DC7B97">
        <w:rPr>
          <w:rFonts w:cs="B Nazanin"/>
          <w:sz w:val="26"/>
          <w:szCs w:val="26"/>
          <w:rtl/>
        </w:rPr>
        <w:t xml:space="preserve"> عل</w:t>
      </w:r>
      <w:r w:rsidR="00A82373" w:rsidRPr="00DC7B97">
        <w:rPr>
          <w:rFonts w:cs="B Nazanin" w:hint="cs"/>
          <w:sz w:val="26"/>
          <w:szCs w:val="26"/>
          <w:rtl/>
        </w:rPr>
        <w:t>ی</w:t>
      </w:r>
      <w:r w:rsidR="00A82373" w:rsidRPr="00DC7B97">
        <w:rPr>
          <w:rFonts w:cs="B Nazanin" w:hint="eastAsia"/>
          <w:sz w:val="26"/>
          <w:szCs w:val="26"/>
          <w:rtl/>
        </w:rPr>
        <w:t>ه</w:t>
      </w:r>
      <w:r w:rsidR="00A82373" w:rsidRPr="00DC7B97">
        <w:rPr>
          <w:rFonts w:cs="B Nazanin"/>
          <w:sz w:val="26"/>
          <w:szCs w:val="26"/>
          <w:rtl/>
        </w:rPr>
        <w:t xml:space="preserve"> جنگ‌ها</w:t>
      </w:r>
      <w:r w:rsidR="00A82373" w:rsidRPr="00DC7B97">
        <w:rPr>
          <w:rFonts w:cs="B Nazanin" w:hint="cs"/>
          <w:sz w:val="26"/>
          <w:szCs w:val="26"/>
          <w:rtl/>
        </w:rPr>
        <w:t>ی</w:t>
      </w:r>
      <w:r w:rsidR="00A82373" w:rsidRPr="00DC7B97">
        <w:rPr>
          <w:rFonts w:cs="B Nazanin"/>
          <w:sz w:val="26"/>
          <w:szCs w:val="26"/>
          <w:rtl/>
        </w:rPr>
        <w:t xml:space="preserve"> تجاوزگرانه امپر</w:t>
      </w:r>
      <w:r w:rsidR="00A82373" w:rsidRPr="00DC7B97">
        <w:rPr>
          <w:rFonts w:cs="B Nazanin" w:hint="cs"/>
          <w:sz w:val="26"/>
          <w:szCs w:val="26"/>
          <w:rtl/>
        </w:rPr>
        <w:t>ی</w:t>
      </w:r>
      <w:r w:rsidR="00A82373" w:rsidRPr="00DC7B97">
        <w:rPr>
          <w:rFonts w:cs="B Nazanin" w:hint="eastAsia"/>
          <w:sz w:val="26"/>
          <w:szCs w:val="26"/>
          <w:rtl/>
        </w:rPr>
        <w:t>ال</w:t>
      </w:r>
      <w:r w:rsidR="00A82373" w:rsidRPr="00DC7B97">
        <w:rPr>
          <w:rFonts w:cs="B Nazanin" w:hint="cs"/>
          <w:sz w:val="26"/>
          <w:szCs w:val="26"/>
          <w:rtl/>
        </w:rPr>
        <w:t>ی</w:t>
      </w:r>
      <w:r w:rsidR="00A82373" w:rsidRPr="00DC7B97">
        <w:rPr>
          <w:rFonts w:cs="B Nazanin" w:hint="eastAsia"/>
          <w:sz w:val="26"/>
          <w:szCs w:val="26"/>
          <w:rtl/>
        </w:rPr>
        <w:t>ست</w:t>
      </w:r>
      <w:r w:rsidR="00A82373" w:rsidRPr="00DC7B97">
        <w:rPr>
          <w:rFonts w:cs="B Nazanin" w:hint="cs"/>
          <w:sz w:val="26"/>
          <w:szCs w:val="26"/>
          <w:rtl/>
        </w:rPr>
        <w:t>ی</w:t>
      </w:r>
      <w:r w:rsidR="00A82373" w:rsidRPr="00DC7B97">
        <w:rPr>
          <w:rFonts w:cs="B Nazanin"/>
          <w:sz w:val="26"/>
          <w:szCs w:val="26"/>
          <w:rtl/>
        </w:rPr>
        <w:t xml:space="preserve"> و عل</w:t>
      </w:r>
      <w:r w:rsidR="00A82373" w:rsidRPr="00DC7B97">
        <w:rPr>
          <w:rFonts w:cs="B Nazanin" w:hint="cs"/>
          <w:sz w:val="26"/>
          <w:szCs w:val="26"/>
          <w:rtl/>
        </w:rPr>
        <w:t>ی</w:t>
      </w:r>
      <w:r w:rsidR="00A82373" w:rsidRPr="00DC7B97">
        <w:rPr>
          <w:rFonts w:cs="B Nazanin" w:hint="eastAsia"/>
          <w:sz w:val="26"/>
          <w:szCs w:val="26"/>
          <w:rtl/>
        </w:rPr>
        <w:t>ه</w:t>
      </w:r>
      <w:r w:rsidR="00A82373" w:rsidRPr="00DC7B97">
        <w:rPr>
          <w:rFonts w:cs="B Nazanin"/>
          <w:sz w:val="26"/>
          <w:szCs w:val="26"/>
          <w:rtl/>
        </w:rPr>
        <w:t xml:space="preserve"> ماش</w:t>
      </w:r>
      <w:r w:rsidR="00A82373" w:rsidRPr="00DC7B97">
        <w:rPr>
          <w:rFonts w:cs="B Nazanin" w:hint="cs"/>
          <w:sz w:val="26"/>
          <w:szCs w:val="26"/>
          <w:rtl/>
        </w:rPr>
        <w:t>ی</w:t>
      </w:r>
      <w:r w:rsidR="00A82373" w:rsidRPr="00DC7B97">
        <w:rPr>
          <w:rFonts w:cs="B Nazanin" w:hint="eastAsia"/>
          <w:sz w:val="26"/>
          <w:szCs w:val="26"/>
          <w:rtl/>
        </w:rPr>
        <w:t>ن</w:t>
      </w:r>
      <w:r w:rsidR="00A82373" w:rsidRPr="00DC7B97">
        <w:rPr>
          <w:rFonts w:cs="B Nazanin"/>
          <w:sz w:val="26"/>
          <w:szCs w:val="26"/>
          <w:rtl/>
        </w:rPr>
        <w:t xml:space="preserve"> جنگ</w:t>
      </w:r>
      <w:r w:rsidR="00A82373" w:rsidRPr="00DC7B97">
        <w:rPr>
          <w:rFonts w:cs="B Nazanin" w:hint="cs"/>
          <w:sz w:val="26"/>
          <w:szCs w:val="26"/>
          <w:rtl/>
        </w:rPr>
        <w:t>ی</w:t>
      </w:r>
      <w:r w:rsidR="00A82373" w:rsidRPr="00DC7B97">
        <w:rPr>
          <w:rFonts w:cs="B Nazanin"/>
          <w:sz w:val="26"/>
          <w:szCs w:val="26"/>
          <w:rtl/>
        </w:rPr>
        <w:t xml:space="preserve"> ا</w:t>
      </w:r>
      <w:r w:rsidR="00A82373" w:rsidRPr="00DC7B97">
        <w:rPr>
          <w:rFonts w:cs="B Nazanin" w:hint="cs"/>
          <w:sz w:val="26"/>
          <w:szCs w:val="26"/>
          <w:rtl/>
        </w:rPr>
        <w:t>ی</w:t>
      </w:r>
      <w:r w:rsidR="00A82373" w:rsidRPr="00DC7B97">
        <w:rPr>
          <w:rFonts w:cs="B Nazanin" w:hint="eastAsia"/>
          <w:sz w:val="26"/>
          <w:szCs w:val="26"/>
          <w:rtl/>
        </w:rPr>
        <w:t>الات</w:t>
      </w:r>
      <w:r w:rsidR="00A82373" w:rsidRPr="00DC7B97">
        <w:rPr>
          <w:rFonts w:cs="B Nazanin"/>
          <w:sz w:val="26"/>
          <w:szCs w:val="26"/>
          <w:rtl/>
        </w:rPr>
        <w:t xml:space="preserve"> متحده و اسرائ</w:t>
      </w:r>
      <w:r w:rsidR="00A82373" w:rsidRPr="00DC7B97">
        <w:rPr>
          <w:rFonts w:cs="B Nazanin" w:hint="cs"/>
          <w:sz w:val="26"/>
          <w:szCs w:val="26"/>
          <w:rtl/>
        </w:rPr>
        <w:t>ی</w:t>
      </w:r>
      <w:r w:rsidR="00A82373" w:rsidRPr="00DC7B97">
        <w:rPr>
          <w:rFonts w:cs="B Nazanin" w:hint="eastAsia"/>
          <w:sz w:val="26"/>
          <w:szCs w:val="26"/>
          <w:rtl/>
        </w:rPr>
        <w:t>ل</w:t>
      </w:r>
      <w:r w:rsidR="00A82373" w:rsidRPr="00DC7B97">
        <w:rPr>
          <w:rFonts w:cs="B Nazanin" w:hint="cs"/>
          <w:sz w:val="26"/>
          <w:szCs w:val="26"/>
          <w:rtl/>
        </w:rPr>
        <w:t xml:space="preserve"> را علم نماید. </w:t>
      </w:r>
    </w:p>
    <w:p w14:paraId="6D0364E2" w14:textId="108410B1" w:rsidR="006A086D" w:rsidRPr="00DC7B97" w:rsidRDefault="001C781B" w:rsidP="00A82373">
      <w:pPr>
        <w:pBdr>
          <w:top w:val="thinThickSmallGap" w:sz="24" w:space="1" w:color="EE0000"/>
        </w:pBdr>
        <w:bidi/>
        <w:jc w:val="center"/>
        <w:rPr>
          <w:rFonts w:cs="B Titr"/>
          <w:b/>
          <w:bCs/>
          <w:sz w:val="26"/>
          <w:szCs w:val="26"/>
          <w:rtl/>
        </w:rPr>
      </w:pPr>
      <w:r w:rsidRPr="00DC7B97">
        <w:rPr>
          <w:rFonts w:cs="B Titr"/>
          <w:b/>
          <w:bCs/>
          <w:sz w:val="26"/>
          <w:szCs w:val="26"/>
          <w:rtl/>
        </w:rPr>
        <w:t>مرگ بر امپرياليست</w:t>
      </w:r>
      <w:r w:rsidR="00A82373" w:rsidRPr="00DC7B97">
        <w:rPr>
          <w:rFonts w:cs="B Titr" w:hint="cs"/>
          <w:b/>
          <w:bCs/>
          <w:sz w:val="26"/>
          <w:szCs w:val="26"/>
          <w:rtl/>
        </w:rPr>
        <w:t>‌</w:t>
      </w:r>
      <w:r w:rsidRPr="00DC7B97">
        <w:rPr>
          <w:rFonts w:cs="B Titr"/>
          <w:b/>
          <w:bCs/>
          <w:sz w:val="26"/>
          <w:szCs w:val="26"/>
          <w:rtl/>
        </w:rPr>
        <w:t>هاي متجاوز و</w:t>
      </w:r>
      <w:r w:rsidR="00A82373" w:rsidRPr="00DC7B97">
        <w:rPr>
          <w:rFonts w:cs="B Titr" w:hint="cs"/>
          <w:b/>
          <w:bCs/>
          <w:sz w:val="26"/>
          <w:szCs w:val="26"/>
          <w:rtl/>
        </w:rPr>
        <w:t xml:space="preserve"> </w:t>
      </w:r>
      <w:r w:rsidRPr="00DC7B97">
        <w:rPr>
          <w:rFonts w:cs="B Titr"/>
          <w:b/>
          <w:bCs/>
          <w:sz w:val="26"/>
          <w:szCs w:val="26"/>
          <w:rtl/>
        </w:rPr>
        <w:t>دهشت افگن</w:t>
      </w:r>
      <w:r w:rsidRPr="00DC7B97">
        <w:rPr>
          <w:rFonts w:cs="B Titr"/>
          <w:b/>
          <w:bCs/>
          <w:sz w:val="26"/>
          <w:szCs w:val="26"/>
        </w:rPr>
        <w:t xml:space="preserve"> </w:t>
      </w:r>
      <w:r w:rsidR="00A82373" w:rsidRPr="00DC7B97">
        <w:rPr>
          <w:rFonts w:cs="B Titr" w:hint="cs"/>
          <w:b/>
          <w:bCs/>
          <w:sz w:val="26"/>
          <w:szCs w:val="26"/>
          <w:rtl/>
        </w:rPr>
        <w:t>!</w:t>
      </w:r>
    </w:p>
    <w:p w14:paraId="31CB6FB1" w14:textId="25AEED2C" w:rsidR="00A82373" w:rsidRPr="00DC7B97" w:rsidRDefault="00A82373" w:rsidP="00A82373">
      <w:pPr>
        <w:pBdr>
          <w:top w:val="thinThickSmallGap" w:sz="24" w:space="1" w:color="EE0000"/>
        </w:pBdr>
        <w:bidi/>
        <w:jc w:val="center"/>
        <w:rPr>
          <w:rFonts w:cs="B Titr"/>
          <w:b/>
          <w:bCs/>
          <w:sz w:val="26"/>
          <w:szCs w:val="26"/>
          <w:rtl/>
        </w:rPr>
      </w:pPr>
      <w:r w:rsidRPr="00DC7B97">
        <w:rPr>
          <w:rFonts w:cs="B Titr" w:hint="cs"/>
          <w:b/>
          <w:bCs/>
          <w:sz w:val="26"/>
          <w:szCs w:val="26"/>
          <w:rtl/>
        </w:rPr>
        <w:t xml:space="preserve">حزب کمونیست (مائوئیست) افغانستان </w:t>
      </w:r>
    </w:p>
    <w:p w14:paraId="7CBEC030" w14:textId="197E579A" w:rsidR="00A82373" w:rsidRPr="00DC7B97" w:rsidRDefault="00A82373" w:rsidP="00A82373">
      <w:pPr>
        <w:pBdr>
          <w:top w:val="thinThickSmallGap" w:sz="24" w:space="1" w:color="EE0000"/>
        </w:pBdr>
        <w:bidi/>
        <w:jc w:val="center"/>
        <w:rPr>
          <w:sz w:val="26"/>
          <w:szCs w:val="26"/>
          <w:rtl/>
        </w:rPr>
      </w:pPr>
      <w:r w:rsidRPr="00DC7B97">
        <w:rPr>
          <w:rFonts w:hint="cs"/>
          <w:sz w:val="26"/>
          <w:szCs w:val="26"/>
          <w:rtl/>
        </w:rPr>
        <w:t>9 حوت 1404 خورشیدی ( 28 فبروری 2026 م.)</w:t>
      </w:r>
    </w:p>
    <w:p w14:paraId="40F66C77" w14:textId="3E67AA21" w:rsidR="00A82373" w:rsidRPr="00DC7B97" w:rsidRDefault="00AC44D1" w:rsidP="00AC44D1">
      <w:pPr>
        <w:pBdr>
          <w:top w:val="thinThickSmallGap" w:sz="24" w:space="1" w:color="EE0000"/>
        </w:pBdr>
        <w:bidi/>
        <w:jc w:val="center"/>
        <w:rPr>
          <w:rFonts w:asciiTheme="majorBidi" w:hAnsiTheme="majorBidi" w:cstheme="majorBidi"/>
          <w:b/>
          <w:bCs/>
          <w:sz w:val="26"/>
          <w:szCs w:val="26"/>
          <w:rtl/>
        </w:rPr>
      </w:pPr>
      <w:hyperlink r:id="rId7" w:history="1">
        <w:r w:rsidRPr="00DC7B97">
          <w:rPr>
            <w:rStyle w:val="Hyperlink"/>
            <w:rFonts w:asciiTheme="majorBidi" w:hAnsiTheme="majorBidi" w:cstheme="majorBidi"/>
            <w:b/>
            <w:bCs/>
            <w:sz w:val="26"/>
            <w:szCs w:val="26"/>
          </w:rPr>
          <w:t>www.cmpa.io</w:t>
        </w:r>
      </w:hyperlink>
      <w:r w:rsidRPr="00DC7B97">
        <w:rPr>
          <w:rFonts w:asciiTheme="majorBidi" w:hAnsiTheme="majorBidi" w:cstheme="majorBidi"/>
          <w:b/>
          <w:bCs/>
          <w:sz w:val="26"/>
          <w:szCs w:val="26"/>
        </w:rPr>
        <w:t xml:space="preserve"> </w:t>
      </w:r>
    </w:p>
    <w:p w14:paraId="39B9D615" w14:textId="7598333D" w:rsidR="00DC7B97" w:rsidRPr="00DC7B97" w:rsidRDefault="00DC7B97" w:rsidP="00DC7B97">
      <w:pPr>
        <w:pBdr>
          <w:top w:val="thinThickSmallGap" w:sz="24" w:space="1" w:color="EE0000"/>
        </w:pBdr>
        <w:bidi/>
        <w:jc w:val="center"/>
        <w:rPr>
          <w:rFonts w:asciiTheme="majorBidi" w:hAnsiTheme="majorBidi" w:cstheme="majorBidi"/>
          <w:b/>
          <w:bCs/>
          <w:sz w:val="26"/>
          <w:szCs w:val="26"/>
        </w:rPr>
      </w:pPr>
      <w:hyperlink r:id="rId8" w:history="1">
        <w:r w:rsidRPr="00DC7B97">
          <w:rPr>
            <w:rStyle w:val="Hyperlink"/>
            <w:rFonts w:asciiTheme="majorBidi" w:hAnsiTheme="majorBidi" w:cstheme="majorBidi"/>
            <w:b/>
            <w:bCs/>
            <w:sz w:val="26"/>
            <w:szCs w:val="26"/>
          </w:rPr>
          <w:t>sholajawid@cmpa.io</w:t>
        </w:r>
      </w:hyperlink>
      <w:r w:rsidRPr="00DC7B97">
        <w:rPr>
          <w:rFonts w:asciiTheme="majorBidi" w:hAnsiTheme="majorBidi" w:cstheme="majorBidi"/>
          <w:b/>
          <w:bCs/>
          <w:sz w:val="26"/>
          <w:szCs w:val="26"/>
        </w:rPr>
        <w:t xml:space="preserve"> </w:t>
      </w:r>
    </w:p>
    <w:p w14:paraId="1DE308B8" w14:textId="2519AA6B" w:rsidR="00DC7B97" w:rsidRPr="00DC7B97" w:rsidRDefault="00DC7B97" w:rsidP="00DC7B97">
      <w:pPr>
        <w:pBdr>
          <w:top w:val="thinThickSmallGap" w:sz="24" w:space="1" w:color="EE0000"/>
        </w:pBdr>
        <w:bidi/>
        <w:jc w:val="center"/>
        <w:rPr>
          <w:rFonts w:asciiTheme="majorBidi" w:hAnsiTheme="majorBidi" w:cstheme="majorBidi"/>
          <w:b/>
          <w:bCs/>
          <w:sz w:val="26"/>
          <w:szCs w:val="26"/>
        </w:rPr>
      </w:pPr>
      <w:hyperlink r:id="rId9" w:history="1">
        <w:r w:rsidRPr="00DC7B97">
          <w:rPr>
            <w:rStyle w:val="Hyperlink"/>
            <w:rFonts w:asciiTheme="majorBidi" w:hAnsiTheme="majorBidi" w:cstheme="majorBidi"/>
            <w:b/>
            <w:bCs/>
            <w:sz w:val="26"/>
            <w:szCs w:val="26"/>
          </w:rPr>
          <w:t>sholajawid2@hotmail.com</w:t>
        </w:r>
      </w:hyperlink>
    </w:p>
    <w:p w14:paraId="4BC8758A" w14:textId="77777777" w:rsidR="00DC7B97" w:rsidRPr="00DC7B97" w:rsidRDefault="00DC7B97" w:rsidP="00DC7B97">
      <w:pPr>
        <w:pBdr>
          <w:top w:val="thinThickSmallGap" w:sz="24" w:space="1" w:color="EE0000"/>
        </w:pBdr>
        <w:bidi/>
        <w:jc w:val="center"/>
        <w:rPr>
          <w:b/>
          <w:bCs/>
          <w:sz w:val="26"/>
          <w:szCs w:val="26"/>
        </w:rPr>
      </w:pPr>
    </w:p>
    <w:sectPr w:rsidR="00DC7B97" w:rsidRPr="00DC7B97" w:rsidSect="00DC7B97">
      <w:footerReference w:type="default" r:id="rId10"/>
      <w:pgSz w:w="11906" w:h="16838" w:code="9"/>
      <w:pgMar w:top="284" w:right="720" w:bottom="720" w:left="720" w:header="720" w:footer="35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F2889" w14:textId="77777777" w:rsidR="000C101E" w:rsidRDefault="000C101E" w:rsidP="006A086D">
      <w:pPr>
        <w:spacing w:after="0" w:line="240" w:lineRule="auto"/>
      </w:pPr>
      <w:r>
        <w:separator/>
      </w:r>
    </w:p>
  </w:endnote>
  <w:endnote w:type="continuationSeparator" w:id="0">
    <w:p w14:paraId="73835E11" w14:textId="77777777" w:rsidR="000C101E" w:rsidRDefault="000C101E" w:rsidP="006A0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Bahij Titr">
    <w:altName w:val="Sakkal Majalla"/>
    <w:charset w:val="00"/>
    <w:family w:val="roman"/>
    <w:pitch w:val="variable"/>
    <w:sig w:usb0="8000202F" w:usb1="8000A04A" w:usb2="00000008" w:usb3="00000000" w:csb0="00000041" w:csb1="00000000"/>
  </w:font>
  <w:font w:name="B Titr">
    <w:panose1 w:val="000007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9128396"/>
      <w:docPartObj>
        <w:docPartGallery w:val="Page Numbers (Bottom of Page)"/>
        <w:docPartUnique/>
      </w:docPartObj>
    </w:sdtPr>
    <w:sdtEndPr/>
    <w:sdtContent>
      <w:p w14:paraId="20C56D9C" w14:textId="3AA0C5F6" w:rsidR="00DC7B97" w:rsidRDefault="00DC7B97" w:rsidP="00DC7B97">
        <w:pPr>
          <w:pStyle w:val="Footer"/>
          <w:pBdr>
            <w:top w:val="single" w:sz="4" w:space="1" w:color="auto"/>
          </w:pBdr>
          <w:jc w:val="center"/>
        </w:pPr>
        <w:r>
          <w:t xml:space="preserve">| </w:t>
        </w:r>
        <w:r>
          <w:fldChar w:fldCharType="begin"/>
        </w:r>
        <w:r>
          <w:instrText xml:space="preserve"> PAGE   \* MERGEFORMAT </w:instrText>
        </w:r>
        <w:r>
          <w:fldChar w:fldCharType="separate"/>
        </w:r>
        <w:r>
          <w:rPr>
            <w:noProof/>
          </w:rPr>
          <w:t>2</w:t>
        </w:r>
        <w:r>
          <w:rPr>
            <w:noProof/>
          </w:rPr>
          <w:fldChar w:fldCharType="end"/>
        </w:r>
        <w:r>
          <w:t xml:space="preserve"> </w:t>
        </w:r>
        <w:r>
          <w:rPr>
            <w:rFonts w:hint="cs"/>
            <w:rtl/>
          </w:rPr>
          <w:t>صفحه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542E5" w14:textId="77777777" w:rsidR="000C101E" w:rsidRDefault="000C101E" w:rsidP="006A086D">
      <w:pPr>
        <w:spacing w:after="0" w:line="240" w:lineRule="auto"/>
      </w:pPr>
      <w:r>
        <w:separator/>
      </w:r>
    </w:p>
  </w:footnote>
  <w:footnote w:type="continuationSeparator" w:id="0">
    <w:p w14:paraId="4807BBFD" w14:textId="77777777" w:rsidR="000C101E" w:rsidRDefault="000C101E" w:rsidP="006A08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AC8"/>
    <w:rsid w:val="00023714"/>
    <w:rsid w:val="00033C48"/>
    <w:rsid w:val="000B7C6C"/>
    <w:rsid w:val="000C101E"/>
    <w:rsid w:val="001C781B"/>
    <w:rsid w:val="00225AAF"/>
    <w:rsid w:val="00330C4C"/>
    <w:rsid w:val="00343BFB"/>
    <w:rsid w:val="005C3AC8"/>
    <w:rsid w:val="006A086D"/>
    <w:rsid w:val="006B1861"/>
    <w:rsid w:val="007146D7"/>
    <w:rsid w:val="008E4B57"/>
    <w:rsid w:val="009066CE"/>
    <w:rsid w:val="009C6379"/>
    <w:rsid w:val="00A7568C"/>
    <w:rsid w:val="00A82373"/>
    <w:rsid w:val="00AC44D1"/>
    <w:rsid w:val="00AE6DB8"/>
    <w:rsid w:val="00C424CA"/>
    <w:rsid w:val="00DB4B08"/>
    <w:rsid w:val="00DC7B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422125"/>
  <w15:chartTrackingRefBased/>
  <w15:docId w15:val="{DA4E9CF0-A8D4-4B6C-AA4C-55B48866F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3A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3A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3AC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3AC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3AC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3A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A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A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A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A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3A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3A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3A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3A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3A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A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A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AC8"/>
    <w:rPr>
      <w:rFonts w:eastAsiaTheme="majorEastAsia" w:cstheme="majorBidi"/>
      <w:color w:val="272727" w:themeColor="text1" w:themeTint="D8"/>
    </w:rPr>
  </w:style>
  <w:style w:type="paragraph" w:styleId="Title">
    <w:name w:val="Title"/>
    <w:basedOn w:val="Normal"/>
    <w:next w:val="Normal"/>
    <w:link w:val="TitleChar"/>
    <w:uiPriority w:val="10"/>
    <w:qFormat/>
    <w:rsid w:val="005C3A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A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A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A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AC8"/>
    <w:pPr>
      <w:spacing w:before="160"/>
      <w:jc w:val="center"/>
    </w:pPr>
    <w:rPr>
      <w:i/>
      <w:iCs/>
      <w:color w:val="404040" w:themeColor="text1" w:themeTint="BF"/>
    </w:rPr>
  </w:style>
  <w:style w:type="character" w:customStyle="1" w:styleId="QuoteChar">
    <w:name w:val="Quote Char"/>
    <w:basedOn w:val="DefaultParagraphFont"/>
    <w:link w:val="Quote"/>
    <w:uiPriority w:val="29"/>
    <w:rsid w:val="005C3AC8"/>
    <w:rPr>
      <w:i/>
      <w:iCs/>
      <w:color w:val="404040" w:themeColor="text1" w:themeTint="BF"/>
    </w:rPr>
  </w:style>
  <w:style w:type="paragraph" w:styleId="ListParagraph">
    <w:name w:val="List Paragraph"/>
    <w:basedOn w:val="Normal"/>
    <w:uiPriority w:val="34"/>
    <w:qFormat/>
    <w:rsid w:val="005C3AC8"/>
    <w:pPr>
      <w:ind w:left="720"/>
      <w:contextualSpacing/>
    </w:pPr>
  </w:style>
  <w:style w:type="character" w:styleId="IntenseEmphasis">
    <w:name w:val="Intense Emphasis"/>
    <w:basedOn w:val="DefaultParagraphFont"/>
    <w:uiPriority w:val="21"/>
    <w:qFormat/>
    <w:rsid w:val="005C3AC8"/>
    <w:rPr>
      <w:i/>
      <w:iCs/>
      <w:color w:val="2F5496" w:themeColor="accent1" w:themeShade="BF"/>
    </w:rPr>
  </w:style>
  <w:style w:type="paragraph" w:styleId="IntenseQuote">
    <w:name w:val="Intense Quote"/>
    <w:basedOn w:val="Normal"/>
    <w:next w:val="Normal"/>
    <w:link w:val="IntenseQuoteChar"/>
    <w:uiPriority w:val="30"/>
    <w:qFormat/>
    <w:rsid w:val="005C3A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C3AC8"/>
    <w:rPr>
      <w:i/>
      <w:iCs/>
      <w:color w:val="2F5496" w:themeColor="accent1" w:themeShade="BF"/>
    </w:rPr>
  </w:style>
  <w:style w:type="character" w:styleId="IntenseReference">
    <w:name w:val="Intense Reference"/>
    <w:basedOn w:val="DefaultParagraphFont"/>
    <w:uiPriority w:val="32"/>
    <w:qFormat/>
    <w:rsid w:val="005C3AC8"/>
    <w:rPr>
      <w:b/>
      <w:bCs/>
      <w:smallCaps/>
      <w:color w:val="2F5496" w:themeColor="accent1" w:themeShade="BF"/>
      <w:spacing w:val="5"/>
    </w:rPr>
  </w:style>
  <w:style w:type="paragraph" w:styleId="Header">
    <w:name w:val="header"/>
    <w:basedOn w:val="Normal"/>
    <w:link w:val="HeaderChar"/>
    <w:uiPriority w:val="99"/>
    <w:unhideWhenUsed/>
    <w:rsid w:val="006A08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086D"/>
  </w:style>
  <w:style w:type="paragraph" w:styleId="Footer">
    <w:name w:val="footer"/>
    <w:basedOn w:val="Normal"/>
    <w:link w:val="FooterChar"/>
    <w:uiPriority w:val="99"/>
    <w:unhideWhenUsed/>
    <w:rsid w:val="006A08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086D"/>
  </w:style>
  <w:style w:type="character" w:styleId="Hyperlink">
    <w:name w:val="Hyperlink"/>
    <w:basedOn w:val="DefaultParagraphFont"/>
    <w:uiPriority w:val="99"/>
    <w:unhideWhenUsed/>
    <w:rsid w:val="00AC44D1"/>
    <w:rPr>
      <w:color w:val="0563C1" w:themeColor="hyperlink"/>
      <w:u w:val="single"/>
    </w:rPr>
  </w:style>
  <w:style w:type="character" w:styleId="UnresolvedMention">
    <w:name w:val="Unresolved Mention"/>
    <w:basedOn w:val="DefaultParagraphFont"/>
    <w:uiPriority w:val="99"/>
    <w:semiHidden/>
    <w:unhideWhenUsed/>
    <w:rsid w:val="00AC44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olajawid@cmpa.io" TargetMode="External"/><Relationship Id="rId3" Type="http://schemas.openxmlformats.org/officeDocument/2006/relationships/webSettings" Target="webSettings.xml"/><Relationship Id="rId7" Type="http://schemas.openxmlformats.org/officeDocument/2006/relationships/hyperlink" Target="http://www.cmpa.i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holajawid2@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 Kawah Khoroush</dc:creator>
  <cp:keywords/>
  <dc:description/>
  <cp:lastModifiedBy>Kavoos Khoroush</cp:lastModifiedBy>
  <cp:revision>16</cp:revision>
  <cp:lastPrinted>2026-02-28T21:23:00Z</cp:lastPrinted>
  <dcterms:created xsi:type="dcterms:W3CDTF">2026-02-28T19:15:00Z</dcterms:created>
  <dcterms:modified xsi:type="dcterms:W3CDTF">2026-03-01T16:46:00Z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739b2b43-6c6f-4007-ac87-b3db593f0cc0</vt:lpwstr>
  </property>
</Properties>
</file>